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72621" w14:textId="0D4CD588" w:rsidR="00F1179B" w:rsidRPr="00B50113" w:rsidRDefault="00AE79B2" w:rsidP="00E04D3C">
      <w:pPr>
        <w:pStyle w:val="HandoutKicker"/>
        <w:rPr>
          <w:b w:val="0"/>
          <w:color w:val="FFFFFF" w:themeColor="background1"/>
        </w:rPr>
      </w:pPr>
      <w:r w:rsidRPr="00B50113">
        <w:rPr>
          <w:rFonts w:asciiTheme="minorHAnsi" w:hAnsiTheme="minorHAnsi" w:cstheme="minorHAnsi"/>
          <w:b w:val="0"/>
          <w:noProof/>
          <w:color w:val="FFFFFF" w:themeColor="background1"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64895" behindDoc="1" locked="0" layoutInCell="1" allowOverlap="1" wp14:anchorId="0A2EE17E" wp14:editId="35D9167A">
                <wp:simplePos x="0" y="0"/>
                <wp:positionH relativeFrom="column">
                  <wp:posOffset>-968016</wp:posOffset>
                </wp:positionH>
                <wp:positionV relativeFrom="paragraph">
                  <wp:posOffset>-136028</wp:posOffset>
                </wp:positionV>
                <wp:extent cx="7825285" cy="54864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5285" cy="5486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8B8655" id="Rectangle 7" o:spid="_x0000_s1026" style="position:absolute;margin-left:-76.2pt;margin-top:-10.7pt;width:616.15pt;height:43.2pt;z-index:-2516515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" fillcolor="#0085ad [3204]" stroked="f" strokeweight="2pt"/>
            </w:pict>
          </mc:Fallback>
        </mc:AlternateContent>
      </w:r>
      <w:bookmarkStart w:id="0" w:name="_Applying_the_core"/>
      <w:bookmarkEnd w:id="0"/>
      <w:r w:rsidR="00920DFD">
        <w:rPr>
          <w:rFonts w:asciiTheme="minorHAnsi" w:hAnsiTheme="minorHAnsi" w:cstheme="minorHAnsi"/>
          <w:b w:val="0"/>
          <w:noProof/>
          <w:color w:val="FFFFFF" w:themeColor="background1"/>
          <w:sz w:val="50"/>
          <w:szCs w:val="50"/>
        </w:rPr>
        <w:t>Building Skills to Foster Resilience</w:t>
      </w:r>
    </w:p>
    <w:p w14:paraId="04EB8A7E" w14:textId="77777777" w:rsidR="00511419" w:rsidRDefault="00511419" w:rsidP="00511419">
      <w:pPr>
        <w:rPr>
          <w:rFonts w:asciiTheme="minorHAnsi" w:hAnsiTheme="minorHAnsi" w:cstheme="minorHAnsi"/>
          <w:sz w:val="22"/>
          <w:szCs w:val="22"/>
        </w:rPr>
      </w:pPr>
    </w:p>
    <w:p w14:paraId="79933ACD" w14:textId="6EBFAEF6" w:rsidR="008F2A91" w:rsidRDefault="00A37D77" w:rsidP="005F1909">
      <w:pPr>
        <w:spacing w:line="30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Program</w:t>
      </w:r>
      <w:r w:rsidR="00D87AF5" w:rsidRPr="002863A1">
        <w:rPr>
          <w:rFonts w:asciiTheme="minorHAnsi" w:hAnsiTheme="minorHAnsi" w:cstheme="minorHAnsi"/>
          <w:sz w:val="22"/>
          <w:szCs w:val="22"/>
        </w:rPr>
        <w:t xml:space="preserve"> staff can incorporate strategies for supporting skill-building for </w:t>
      </w:r>
      <w:r>
        <w:rPr>
          <w:rFonts w:asciiTheme="minorHAnsi" w:hAnsiTheme="minorHAnsi" w:cstheme="minorHAnsi"/>
          <w:sz w:val="22"/>
          <w:szCs w:val="22"/>
        </w:rPr>
        <w:t>survivors in</w:t>
      </w:r>
      <w:r w:rsidR="003A123C">
        <w:rPr>
          <w:rFonts w:asciiTheme="minorHAnsi" w:hAnsiTheme="minorHAnsi" w:cstheme="minorHAnsi"/>
          <w:sz w:val="22"/>
          <w:szCs w:val="22"/>
        </w:rPr>
        <w:t xml:space="preserve"> their settings on a regular basis</w:t>
      </w:r>
      <w:r w:rsidR="00D87AF5" w:rsidRPr="002863A1">
        <w:rPr>
          <w:rFonts w:asciiTheme="minorHAnsi" w:hAnsiTheme="minorHAnsi" w:cstheme="minorHAnsi"/>
          <w:sz w:val="22"/>
          <w:szCs w:val="22"/>
        </w:rPr>
        <w:t xml:space="preserve">. </w:t>
      </w:r>
      <w:r w:rsidR="007932A2" w:rsidRPr="007932A2">
        <w:rPr>
          <w:rFonts w:asciiTheme="minorHAnsi" w:hAnsiTheme="minorHAnsi" w:cstheme="minorHAnsi"/>
          <w:sz w:val="22"/>
          <w:szCs w:val="22"/>
        </w:rPr>
        <w:t>The Attachment, Regulation, and Competency or “ARC” framework</w:t>
      </w:r>
      <w:r w:rsidR="007932A2">
        <w:rPr>
          <w:rFonts w:asciiTheme="minorHAnsi" w:hAnsiTheme="minorHAnsi" w:cstheme="minorHAnsi"/>
          <w:sz w:val="22"/>
          <w:szCs w:val="22"/>
        </w:rPr>
        <w:t xml:space="preserve"> is useful for </w:t>
      </w:r>
      <w:r>
        <w:rPr>
          <w:rFonts w:asciiTheme="minorHAnsi" w:hAnsiTheme="minorHAnsi" w:cstheme="minorHAnsi"/>
          <w:sz w:val="22"/>
          <w:szCs w:val="22"/>
        </w:rPr>
        <w:t>supporting skill-building</w:t>
      </w:r>
      <w:r w:rsidR="007932A2" w:rsidRPr="007932A2">
        <w:rPr>
          <w:rFonts w:asciiTheme="minorHAnsi" w:hAnsiTheme="minorHAnsi" w:cstheme="minorHAnsi"/>
          <w:sz w:val="22"/>
          <w:szCs w:val="22"/>
        </w:rPr>
        <w:t xml:space="preserve">. Providers focus on integrating practices for supporting relationship-building, self-regulation, and a range of concrete skills </w:t>
      </w:r>
      <w:r w:rsidR="008F2A91">
        <w:rPr>
          <w:rFonts w:asciiTheme="minorHAnsi" w:hAnsiTheme="minorHAnsi" w:cstheme="minorHAnsi"/>
          <w:sz w:val="22"/>
          <w:szCs w:val="22"/>
        </w:rPr>
        <w:t>that promote</w:t>
      </w:r>
      <w:r w:rsidR="007932A2" w:rsidRPr="007932A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survivor </w:t>
      </w:r>
      <w:r w:rsidR="007932A2" w:rsidRPr="007932A2">
        <w:rPr>
          <w:rFonts w:asciiTheme="minorHAnsi" w:hAnsiTheme="minorHAnsi" w:cstheme="minorHAnsi"/>
          <w:sz w:val="22"/>
          <w:szCs w:val="22"/>
        </w:rPr>
        <w:t xml:space="preserve">success. </w:t>
      </w:r>
    </w:p>
    <w:p w14:paraId="219CFB00" w14:textId="458AD66E" w:rsidR="007932A2" w:rsidRPr="007932A2" w:rsidRDefault="007932A2" w:rsidP="005F1909">
      <w:pPr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7932A2">
        <w:rPr>
          <w:rFonts w:asciiTheme="minorHAnsi" w:hAnsiTheme="minorHAnsi" w:cstheme="minorHAnsi"/>
          <w:sz w:val="22"/>
          <w:szCs w:val="22"/>
        </w:rPr>
        <w:t xml:space="preserve">Regardless of the skills to be developed, educating </w:t>
      </w:r>
      <w:r w:rsidR="00A37D77">
        <w:rPr>
          <w:rFonts w:asciiTheme="minorHAnsi" w:hAnsiTheme="minorHAnsi" w:cstheme="minorHAnsi"/>
          <w:sz w:val="22"/>
          <w:szCs w:val="22"/>
        </w:rPr>
        <w:t>survivors</w:t>
      </w:r>
      <w:r w:rsidRPr="007932A2">
        <w:rPr>
          <w:rFonts w:asciiTheme="minorHAnsi" w:hAnsiTheme="minorHAnsi" w:cstheme="minorHAnsi"/>
          <w:sz w:val="22"/>
          <w:szCs w:val="22"/>
        </w:rPr>
        <w:t xml:space="preserve"> about trauma and its effects is an important </w:t>
      </w:r>
      <w:r w:rsidR="00A37D77">
        <w:rPr>
          <w:rFonts w:asciiTheme="minorHAnsi" w:hAnsiTheme="minorHAnsi" w:cstheme="minorHAnsi"/>
          <w:sz w:val="22"/>
          <w:szCs w:val="22"/>
        </w:rPr>
        <w:t xml:space="preserve">service </w:t>
      </w:r>
      <w:r>
        <w:rPr>
          <w:rFonts w:asciiTheme="minorHAnsi" w:hAnsiTheme="minorHAnsi" w:cstheme="minorHAnsi"/>
          <w:sz w:val="22"/>
          <w:szCs w:val="22"/>
        </w:rPr>
        <w:t>component</w:t>
      </w:r>
      <w:r w:rsidR="008F2A91">
        <w:rPr>
          <w:rFonts w:asciiTheme="minorHAnsi" w:hAnsiTheme="minorHAnsi" w:cstheme="minorHAnsi"/>
          <w:sz w:val="22"/>
          <w:szCs w:val="22"/>
        </w:rPr>
        <w:t>.</w:t>
      </w:r>
    </w:p>
    <w:p w14:paraId="3FF72C13" w14:textId="25E1BBD1" w:rsidR="0071699C" w:rsidRPr="003232AC" w:rsidRDefault="00E86EE5" w:rsidP="00E86EE5">
      <w:pPr>
        <w:pStyle w:val="Title"/>
        <w:spacing w:before="480"/>
        <w:rPr>
          <w:color w:val="0085AD" w:themeColor="accent1"/>
        </w:rPr>
      </w:pPr>
      <w:r w:rsidRPr="003232AC">
        <w:rPr>
          <w:color w:val="0085AD" w:themeColor="accent1"/>
        </w:rPr>
        <w:t>Skill-Building</w:t>
      </w:r>
      <w:r w:rsidR="0071699C" w:rsidRPr="003232AC">
        <w:rPr>
          <w:color w:val="0085AD" w:themeColor="accent1"/>
        </w:rPr>
        <w:t xml:space="preserve"> Checklist</w:t>
      </w:r>
    </w:p>
    <w:p w14:paraId="0862AA8D" w14:textId="1A8F8701" w:rsidR="0071699C" w:rsidRPr="007F3CA2" w:rsidRDefault="0071699C" w:rsidP="0071699C">
      <w:pPr>
        <w:pStyle w:val="BodyText"/>
      </w:pPr>
      <w:r w:rsidRPr="007F3CA2">
        <w:t xml:space="preserve">Use this checklist to consider how </w:t>
      </w:r>
      <w:r w:rsidR="009F624F">
        <w:t>the program supports</w:t>
      </w:r>
      <w:r w:rsidRPr="007F3CA2">
        <w:t xml:space="preserve"> </w:t>
      </w:r>
      <w:r w:rsidR="00A37D77">
        <w:t xml:space="preserve">survivor </w:t>
      </w:r>
      <w:r w:rsidR="005F1909">
        <w:t>attachment</w:t>
      </w:r>
      <w:r w:rsidR="00E86EE5">
        <w:t>, self-regulation, and competency.</w:t>
      </w:r>
      <w:r w:rsidR="00AE10DF">
        <w:t xml:space="preserve"> Put a check next to the strategies that you believe the program regularly integrates and put an X near the items that you believe are areas for further growth. </w:t>
      </w:r>
    </w:p>
    <w:p w14:paraId="4C3587F0" w14:textId="157FB7A5" w:rsidR="0071699C" w:rsidRPr="007F3CA2" w:rsidRDefault="00E86EE5" w:rsidP="0071699C">
      <w:pPr>
        <w:pStyle w:val="Heading4"/>
      </w:pPr>
      <w:r>
        <w:t>Attachment</w:t>
      </w:r>
    </w:p>
    <w:tbl>
      <w:tblPr>
        <w:tblStyle w:val="SSLTableGrid"/>
        <w:tblW w:w="9360" w:type="dxa"/>
        <w:tblLook w:val="0600" w:firstRow="0" w:lastRow="0" w:firstColumn="0" w:lastColumn="0" w:noHBand="1" w:noVBand="1"/>
      </w:tblPr>
      <w:tblGrid>
        <w:gridCol w:w="688"/>
        <w:gridCol w:w="8672"/>
      </w:tblGrid>
      <w:tr w:rsidR="0071699C" w:rsidRPr="0092408E" w14:paraId="40C44D27" w14:textId="77777777" w:rsidTr="00E86EE5">
        <w:tc>
          <w:tcPr>
            <w:tcW w:w="688" w:type="dxa"/>
          </w:tcPr>
          <w:p w14:paraId="3CACDC2D" w14:textId="77777777" w:rsidR="0071699C" w:rsidRPr="0092408E" w:rsidRDefault="0071699C" w:rsidP="000F59D6">
            <w:pPr>
              <w:pStyle w:val="TableText"/>
            </w:pPr>
          </w:p>
        </w:tc>
        <w:tc>
          <w:tcPr>
            <w:tcW w:w="8672" w:type="dxa"/>
          </w:tcPr>
          <w:p w14:paraId="4E8789F5" w14:textId="6491996F" w:rsidR="00904F54" w:rsidRPr="0092408E" w:rsidRDefault="001B79F9" w:rsidP="007644AD">
            <w:pPr>
              <w:pStyle w:val="TableText"/>
            </w:pPr>
            <w:r>
              <w:t xml:space="preserve">The program strives to maintain safe and respectful relationships with </w:t>
            </w:r>
            <w:r w:rsidR="00A37D77">
              <w:t>survivors</w:t>
            </w:r>
            <w:r>
              <w:t xml:space="preserve"> that are informed by an understanding of the effects of trauma on attachment. </w:t>
            </w:r>
          </w:p>
        </w:tc>
      </w:tr>
      <w:tr w:rsidR="001B79F9" w:rsidRPr="0092408E" w14:paraId="794A7D94" w14:textId="77777777" w:rsidTr="00E86EE5">
        <w:tc>
          <w:tcPr>
            <w:tcW w:w="688" w:type="dxa"/>
          </w:tcPr>
          <w:p w14:paraId="0F5D1B62" w14:textId="77777777" w:rsidR="001B79F9" w:rsidRPr="0092408E" w:rsidRDefault="001B79F9" w:rsidP="000F59D6">
            <w:pPr>
              <w:pStyle w:val="TableText"/>
            </w:pPr>
          </w:p>
        </w:tc>
        <w:tc>
          <w:tcPr>
            <w:tcW w:w="8672" w:type="dxa"/>
          </w:tcPr>
          <w:p w14:paraId="01F04317" w14:textId="7514B4C6" w:rsidR="001B79F9" w:rsidRDefault="001B79F9" w:rsidP="001B79F9">
            <w:pPr>
              <w:pStyle w:val="TableText"/>
            </w:pPr>
            <w:r>
              <w:t xml:space="preserve">The program identifies and trains staff on core strategies for fostering trusting relationships with </w:t>
            </w:r>
            <w:r w:rsidR="00A37D77">
              <w:t>survivors</w:t>
            </w:r>
            <w:r>
              <w:t>.</w:t>
            </w:r>
          </w:p>
        </w:tc>
      </w:tr>
      <w:tr w:rsidR="001B79F9" w:rsidRPr="0092408E" w14:paraId="26B7CA08" w14:textId="77777777" w:rsidTr="00E86EE5">
        <w:tc>
          <w:tcPr>
            <w:tcW w:w="688" w:type="dxa"/>
          </w:tcPr>
          <w:p w14:paraId="01AFAC6F" w14:textId="77777777" w:rsidR="001B79F9" w:rsidRPr="0092408E" w:rsidRDefault="001B79F9" w:rsidP="000F59D6">
            <w:pPr>
              <w:pStyle w:val="TableText"/>
            </w:pPr>
          </w:p>
        </w:tc>
        <w:tc>
          <w:tcPr>
            <w:tcW w:w="8672" w:type="dxa"/>
          </w:tcPr>
          <w:p w14:paraId="4B76C6DC" w14:textId="505124C2" w:rsidR="001B79F9" w:rsidRDefault="001B79F9" w:rsidP="001B79F9">
            <w:pPr>
              <w:pStyle w:val="TableText"/>
            </w:pPr>
            <w:r>
              <w:t xml:space="preserve">The program has a process for monitoring quality of engagement with </w:t>
            </w:r>
            <w:r w:rsidR="00A37D77">
              <w:t>survivors</w:t>
            </w:r>
            <w:r>
              <w:t>.</w:t>
            </w:r>
          </w:p>
        </w:tc>
      </w:tr>
      <w:tr w:rsidR="0071699C" w:rsidRPr="0092408E" w14:paraId="5F87514C" w14:textId="77777777" w:rsidTr="00E86EE5">
        <w:tc>
          <w:tcPr>
            <w:tcW w:w="688" w:type="dxa"/>
          </w:tcPr>
          <w:p w14:paraId="45D0A024" w14:textId="77777777" w:rsidR="0071699C" w:rsidRPr="0092408E" w:rsidRDefault="0071699C" w:rsidP="000F59D6">
            <w:pPr>
              <w:pStyle w:val="TableText"/>
            </w:pPr>
          </w:p>
        </w:tc>
        <w:tc>
          <w:tcPr>
            <w:tcW w:w="8672" w:type="dxa"/>
          </w:tcPr>
          <w:p w14:paraId="6F9C7026" w14:textId="05181B70" w:rsidR="0071699C" w:rsidRPr="0092408E" w:rsidRDefault="001B79F9" w:rsidP="000F59D6">
            <w:pPr>
              <w:pStyle w:val="TableText"/>
            </w:pPr>
            <w:r>
              <w:t>Staff work to r</w:t>
            </w:r>
            <w:r w:rsidR="00904F54">
              <w:t xml:space="preserve">epair relationships with </w:t>
            </w:r>
            <w:r w:rsidR="00A37D77">
              <w:t>survivors</w:t>
            </w:r>
            <w:r w:rsidR="00904F54">
              <w:t xml:space="preserve"> when disruptions occur</w:t>
            </w:r>
            <w:r>
              <w:t>.</w:t>
            </w:r>
          </w:p>
        </w:tc>
      </w:tr>
      <w:tr w:rsidR="0071699C" w:rsidRPr="0092408E" w14:paraId="788FD86B" w14:textId="77777777" w:rsidTr="00E86EE5">
        <w:tc>
          <w:tcPr>
            <w:tcW w:w="688" w:type="dxa"/>
          </w:tcPr>
          <w:p w14:paraId="6546B53C" w14:textId="77777777" w:rsidR="0071699C" w:rsidRPr="0092408E" w:rsidRDefault="0071699C" w:rsidP="000F59D6">
            <w:pPr>
              <w:pStyle w:val="TableText"/>
            </w:pPr>
          </w:p>
        </w:tc>
        <w:tc>
          <w:tcPr>
            <w:tcW w:w="8672" w:type="dxa"/>
          </w:tcPr>
          <w:p w14:paraId="64A3BCD3" w14:textId="0ECD3B9B" w:rsidR="0071699C" w:rsidRPr="0092408E" w:rsidRDefault="00A37D77" w:rsidP="000F59D6">
            <w:pPr>
              <w:pStyle w:val="TableText"/>
            </w:pPr>
            <w:r>
              <w:t>Survivors</w:t>
            </w:r>
            <w:r w:rsidR="00F61EB4">
              <w:t xml:space="preserve"> receive </w:t>
            </w:r>
            <w:r>
              <w:t xml:space="preserve">support </w:t>
            </w:r>
            <w:r w:rsidR="00F61EB4">
              <w:t>in building new relationships</w:t>
            </w:r>
            <w:r>
              <w:t>/connections</w:t>
            </w:r>
            <w:r w:rsidR="00F61EB4">
              <w:t>.</w:t>
            </w:r>
          </w:p>
        </w:tc>
      </w:tr>
      <w:tr w:rsidR="0071699C" w:rsidRPr="0092408E" w14:paraId="4BA3D7FF" w14:textId="77777777" w:rsidTr="00E86EE5">
        <w:tc>
          <w:tcPr>
            <w:tcW w:w="688" w:type="dxa"/>
          </w:tcPr>
          <w:p w14:paraId="416E850B" w14:textId="77777777" w:rsidR="0071699C" w:rsidRPr="0092408E" w:rsidRDefault="0071699C" w:rsidP="000F59D6">
            <w:pPr>
              <w:pStyle w:val="TableText"/>
            </w:pPr>
          </w:p>
        </w:tc>
        <w:tc>
          <w:tcPr>
            <w:tcW w:w="8672" w:type="dxa"/>
          </w:tcPr>
          <w:p w14:paraId="47F2E0B8" w14:textId="727463AD" w:rsidR="0071699C" w:rsidRPr="0092408E" w:rsidRDefault="00F61EB4" w:rsidP="000F59D6">
            <w:pPr>
              <w:pStyle w:val="TableText"/>
            </w:pPr>
            <w:r>
              <w:t>The program incorporates community-building rituals</w:t>
            </w:r>
            <w:r w:rsidR="00A37D77">
              <w:t xml:space="preserve"> where applicable</w:t>
            </w:r>
            <w:r>
              <w:t>.</w:t>
            </w:r>
          </w:p>
        </w:tc>
      </w:tr>
      <w:tr w:rsidR="0071699C" w:rsidRPr="0092408E" w14:paraId="228941A3" w14:textId="77777777" w:rsidTr="00E86EE5">
        <w:tc>
          <w:tcPr>
            <w:tcW w:w="688" w:type="dxa"/>
          </w:tcPr>
          <w:p w14:paraId="67A233B7" w14:textId="77777777" w:rsidR="0071699C" w:rsidRPr="0092408E" w:rsidRDefault="0071699C" w:rsidP="000F59D6">
            <w:pPr>
              <w:pStyle w:val="TableText"/>
            </w:pPr>
          </w:p>
        </w:tc>
        <w:tc>
          <w:tcPr>
            <w:tcW w:w="8672" w:type="dxa"/>
          </w:tcPr>
          <w:p w14:paraId="54A6EAC4" w14:textId="0CD7DFCB" w:rsidR="00904F54" w:rsidRPr="0092408E" w:rsidRDefault="00F61EB4" w:rsidP="007644AD">
            <w:pPr>
              <w:pStyle w:val="TableText"/>
            </w:pPr>
            <w:r>
              <w:t>Where applicable, programs work to foster parent-child attachment</w:t>
            </w:r>
            <w:r w:rsidR="00E52F00">
              <w:t xml:space="preserve"> (e.g., parent education, modeling healthy interactions, formal interventions and informal activities)</w:t>
            </w:r>
          </w:p>
        </w:tc>
      </w:tr>
      <w:tr w:rsidR="00407CDF" w:rsidRPr="0092408E" w14:paraId="6B15A295" w14:textId="77777777" w:rsidTr="00E86EE5">
        <w:tc>
          <w:tcPr>
            <w:tcW w:w="688" w:type="dxa"/>
          </w:tcPr>
          <w:p w14:paraId="16C2A460" w14:textId="77777777" w:rsidR="00407CDF" w:rsidRPr="0092408E" w:rsidRDefault="00407CDF" w:rsidP="00904F54">
            <w:pPr>
              <w:pStyle w:val="TableText"/>
            </w:pPr>
          </w:p>
        </w:tc>
        <w:tc>
          <w:tcPr>
            <w:tcW w:w="8672" w:type="dxa"/>
          </w:tcPr>
          <w:p w14:paraId="4428C4E0" w14:textId="73E7E0C2" w:rsidR="00407CDF" w:rsidRDefault="00407CDF" w:rsidP="00904F54">
            <w:pPr>
              <w:pStyle w:val="TableText"/>
            </w:pPr>
            <w:r>
              <w:t xml:space="preserve">The program supports </w:t>
            </w:r>
            <w:r w:rsidR="00A37D77">
              <w:t>survivors</w:t>
            </w:r>
            <w:r>
              <w:t xml:space="preserve"> in strengthening identified cultural connections.</w:t>
            </w:r>
          </w:p>
        </w:tc>
      </w:tr>
      <w:tr w:rsidR="00904F54" w:rsidRPr="0092408E" w14:paraId="36E4567C" w14:textId="77777777" w:rsidTr="00E86EE5">
        <w:tc>
          <w:tcPr>
            <w:tcW w:w="688" w:type="dxa"/>
          </w:tcPr>
          <w:p w14:paraId="2C2A1ABC" w14:textId="77777777" w:rsidR="00904F54" w:rsidRPr="0092408E" w:rsidRDefault="00904F54" w:rsidP="00904F54">
            <w:pPr>
              <w:pStyle w:val="TableText"/>
            </w:pPr>
          </w:p>
        </w:tc>
        <w:tc>
          <w:tcPr>
            <w:tcW w:w="8672" w:type="dxa"/>
          </w:tcPr>
          <w:p w14:paraId="66506FF7" w14:textId="370E1DE8" w:rsidR="00904F54" w:rsidRPr="0092408E" w:rsidRDefault="008E6E9A" w:rsidP="00904F54">
            <w:pPr>
              <w:pStyle w:val="TableText"/>
            </w:pPr>
            <w:r>
              <w:t>Survivors</w:t>
            </w:r>
            <w:r w:rsidR="00F61EB4">
              <w:t xml:space="preserve"> have opportunities to</w:t>
            </w:r>
            <w:r w:rsidR="00904F54" w:rsidRPr="0092408E">
              <w:t xml:space="preserve"> share their cultural backgrounds and experiences.</w:t>
            </w:r>
          </w:p>
        </w:tc>
      </w:tr>
      <w:tr w:rsidR="00F61EB4" w:rsidRPr="0092408E" w14:paraId="14361A4A" w14:textId="77777777" w:rsidTr="00E86EE5">
        <w:tc>
          <w:tcPr>
            <w:tcW w:w="688" w:type="dxa"/>
          </w:tcPr>
          <w:p w14:paraId="449F79D8" w14:textId="77777777" w:rsidR="00F61EB4" w:rsidRPr="0092408E" w:rsidRDefault="00F61EB4" w:rsidP="00904F54">
            <w:pPr>
              <w:pStyle w:val="TableText"/>
            </w:pPr>
          </w:p>
        </w:tc>
        <w:tc>
          <w:tcPr>
            <w:tcW w:w="8672" w:type="dxa"/>
          </w:tcPr>
          <w:p w14:paraId="35122584" w14:textId="6A61DC2D" w:rsidR="00F61EB4" w:rsidRDefault="00F61EB4" w:rsidP="00904F54">
            <w:pPr>
              <w:pStyle w:val="TableText"/>
            </w:pPr>
            <w:r>
              <w:t xml:space="preserve">Program staff demonstrate respect for cultural differences among </w:t>
            </w:r>
            <w:r w:rsidR="00756D43">
              <w:t>survivors</w:t>
            </w:r>
            <w:r>
              <w:t>.</w:t>
            </w:r>
          </w:p>
        </w:tc>
      </w:tr>
      <w:tr w:rsidR="00904F54" w:rsidRPr="0092408E" w14:paraId="13C0C521" w14:textId="77777777" w:rsidTr="00E86EE5">
        <w:tc>
          <w:tcPr>
            <w:tcW w:w="688" w:type="dxa"/>
          </w:tcPr>
          <w:p w14:paraId="70D6A145" w14:textId="77777777" w:rsidR="00904F54" w:rsidRPr="0092408E" w:rsidRDefault="00904F54" w:rsidP="00904F54">
            <w:pPr>
              <w:pStyle w:val="TableText"/>
            </w:pPr>
          </w:p>
        </w:tc>
        <w:tc>
          <w:tcPr>
            <w:tcW w:w="8672" w:type="dxa"/>
          </w:tcPr>
          <w:p w14:paraId="74F5C62E" w14:textId="730DC606" w:rsidR="00904F54" w:rsidRPr="0092408E" w:rsidRDefault="00F61EB4" w:rsidP="00904F54">
            <w:pPr>
              <w:pStyle w:val="TableText"/>
            </w:pPr>
            <w:r>
              <w:t xml:space="preserve">The program assists staff in identifying </w:t>
            </w:r>
            <w:r w:rsidR="00904F54" w:rsidRPr="0092408E">
              <w:t xml:space="preserve">internal biases that may skew how </w:t>
            </w:r>
            <w:r>
              <w:t xml:space="preserve">they engage with </w:t>
            </w:r>
            <w:r w:rsidR="003012E6">
              <w:t>survivors.</w:t>
            </w:r>
          </w:p>
        </w:tc>
      </w:tr>
      <w:tr w:rsidR="00904F54" w:rsidRPr="0092408E" w14:paraId="0104309F" w14:textId="77777777" w:rsidTr="00E86EE5">
        <w:tc>
          <w:tcPr>
            <w:tcW w:w="688" w:type="dxa"/>
          </w:tcPr>
          <w:p w14:paraId="485F320B" w14:textId="77777777" w:rsidR="00904F54" w:rsidRPr="0092408E" w:rsidRDefault="00904F54" w:rsidP="00904F54">
            <w:pPr>
              <w:pStyle w:val="TableText"/>
            </w:pPr>
          </w:p>
        </w:tc>
        <w:tc>
          <w:tcPr>
            <w:tcW w:w="8672" w:type="dxa"/>
          </w:tcPr>
          <w:p w14:paraId="070FB7A0" w14:textId="391F92CD" w:rsidR="00904F54" w:rsidRPr="0092408E" w:rsidRDefault="00F61EB4" w:rsidP="00904F54">
            <w:pPr>
              <w:pStyle w:val="TableText"/>
            </w:pPr>
            <w:r>
              <w:t xml:space="preserve">Program staff model </w:t>
            </w:r>
            <w:r w:rsidRPr="00B45CAE">
              <w:t>positive and</w:t>
            </w:r>
            <w:r>
              <w:t xml:space="preserve"> respectful relationships with </w:t>
            </w:r>
            <w:r w:rsidR="003012E6">
              <w:t>survivors</w:t>
            </w:r>
            <w:r w:rsidRPr="00B45CAE">
              <w:t>.</w:t>
            </w:r>
          </w:p>
        </w:tc>
      </w:tr>
      <w:tr w:rsidR="00AE10DF" w:rsidRPr="0092408E" w14:paraId="2E6FFAB9" w14:textId="77777777" w:rsidTr="00E86EE5">
        <w:tc>
          <w:tcPr>
            <w:tcW w:w="688" w:type="dxa"/>
          </w:tcPr>
          <w:p w14:paraId="2C7DD5CD" w14:textId="77777777" w:rsidR="00AE10DF" w:rsidRPr="0092408E" w:rsidRDefault="00AE10DF" w:rsidP="00AE10DF">
            <w:pPr>
              <w:pStyle w:val="TableText"/>
            </w:pPr>
          </w:p>
        </w:tc>
        <w:tc>
          <w:tcPr>
            <w:tcW w:w="8672" w:type="dxa"/>
          </w:tcPr>
          <w:p w14:paraId="727FDDE1" w14:textId="02A0850A" w:rsidR="00AE10DF" w:rsidRPr="0092408E" w:rsidRDefault="00F61EB4" w:rsidP="00AE10DF">
            <w:pPr>
              <w:pStyle w:val="TableText"/>
            </w:pPr>
            <w:r>
              <w:t xml:space="preserve">The program environment/culture </w:t>
            </w:r>
            <w:r w:rsidR="00AE10DF" w:rsidRPr="00B45CAE">
              <w:t xml:space="preserve">supports </w:t>
            </w:r>
            <w:r w:rsidR="008F2A91" w:rsidRPr="00B45CAE">
              <w:t>relationship</w:t>
            </w:r>
            <w:r w:rsidR="008F2A91">
              <w:t>-</w:t>
            </w:r>
            <w:r w:rsidR="00AE10DF" w:rsidRPr="00B45CAE">
              <w:t xml:space="preserve">building among </w:t>
            </w:r>
            <w:r w:rsidR="003012E6">
              <w:t>survivors</w:t>
            </w:r>
            <w:r>
              <w:t xml:space="preserve"> a</w:t>
            </w:r>
            <w:r w:rsidR="00AE10DF" w:rsidRPr="00B45CAE">
              <w:t xml:space="preserve">nd between </w:t>
            </w:r>
            <w:r w:rsidR="003012E6">
              <w:t>survivors</w:t>
            </w:r>
            <w:r>
              <w:t xml:space="preserve"> and</w:t>
            </w:r>
            <w:r w:rsidR="00AE10DF" w:rsidRPr="00B45CAE">
              <w:t xml:space="preserve"> staff.</w:t>
            </w:r>
          </w:p>
        </w:tc>
      </w:tr>
    </w:tbl>
    <w:p w14:paraId="6557448C" w14:textId="3499E5E0" w:rsidR="0071699C" w:rsidRPr="007F3CA2" w:rsidRDefault="00E86EE5" w:rsidP="0071699C">
      <w:pPr>
        <w:pStyle w:val="Heading4"/>
      </w:pPr>
      <w:r>
        <w:lastRenderedPageBreak/>
        <w:t xml:space="preserve">Regulation </w:t>
      </w:r>
    </w:p>
    <w:tbl>
      <w:tblPr>
        <w:tblStyle w:val="SSLTableGrid"/>
        <w:tblW w:w="9360" w:type="dxa"/>
        <w:tblLook w:val="0600" w:firstRow="0" w:lastRow="0" w:firstColumn="0" w:lastColumn="0" w:noHBand="1" w:noVBand="1"/>
      </w:tblPr>
      <w:tblGrid>
        <w:gridCol w:w="723"/>
        <w:gridCol w:w="8637"/>
      </w:tblGrid>
      <w:tr w:rsidR="00F61EB4" w:rsidRPr="0092408E" w14:paraId="578E2A0B" w14:textId="77777777" w:rsidTr="00F61EB4">
        <w:tc>
          <w:tcPr>
            <w:tcW w:w="723" w:type="dxa"/>
          </w:tcPr>
          <w:p w14:paraId="5FEDAC96" w14:textId="77777777" w:rsidR="00F61EB4" w:rsidRPr="0092408E" w:rsidRDefault="00F61EB4" w:rsidP="00F61EB4">
            <w:pPr>
              <w:pStyle w:val="TableText"/>
            </w:pPr>
          </w:p>
        </w:tc>
        <w:tc>
          <w:tcPr>
            <w:tcW w:w="8637" w:type="dxa"/>
          </w:tcPr>
          <w:p w14:paraId="3C02EEC1" w14:textId="5FEE2F29" w:rsidR="00F61EB4" w:rsidRPr="0092408E" w:rsidRDefault="00F61EB4" w:rsidP="00F61EB4">
            <w:pPr>
              <w:pStyle w:val="TableText"/>
            </w:pPr>
            <w:r>
              <w:t xml:space="preserve">The program educates </w:t>
            </w:r>
            <w:r w:rsidR="003012E6">
              <w:t>survivors (and their children)</w:t>
            </w:r>
            <w:r>
              <w:t xml:space="preserve"> </w:t>
            </w:r>
            <w:r w:rsidRPr="0092408E">
              <w:t xml:space="preserve">about </w:t>
            </w:r>
            <w:r>
              <w:t xml:space="preserve">the effects of </w:t>
            </w:r>
            <w:r w:rsidRPr="0092408E">
              <w:t xml:space="preserve">stress </w:t>
            </w:r>
            <w:r>
              <w:t xml:space="preserve">and traumatic stress on the brain and body. </w:t>
            </w:r>
          </w:p>
        </w:tc>
      </w:tr>
      <w:tr w:rsidR="00F61EB4" w:rsidRPr="0092408E" w14:paraId="5A27DB30" w14:textId="77777777" w:rsidTr="00F61EB4">
        <w:tc>
          <w:tcPr>
            <w:tcW w:w="723" w:type="dxa"/>
          </w:tcPr>
          <w:p w14:paraId="5322C0AA" w14:textId="77777777" w:rsidR="00F61EB4" w:rsidRPr="0092408E" w:rsidRDefault="00F61EB4" w:rsidP="00F61EB4">
            <w:pPr>
              <w:pStyle w:val="TableText"/>
            </w:pPr>
          </w:p>
        </w:tc>
        <w:tc>
          <w:tcPr>
            <w:tcW w:w="8637" w:type="dxa"/>
          </w:tcPr>
          <w:p w14:paraId="77462C8B" w14:textId="10A7CBDF" w:rsidR="00F61EB4" w:rsidRDefault="003012E6" w:rsidP="00F61EB4">
            <w:pPr>
              <w:pStyle w:val="TableText"/>
            </w:pPr>
            <w:r>
              <w:t>The program teaches survivors (and their children)</w:t>
            </w:r>
            <w:r w:rsidR="00F61EB4">
              <w:t xml:space="preserve"> self-</w:t>
            </w:r>
            <w:r w:rsidR="00F61EB4" w:rsidRPr="0092408E">
              <w:t xml:space="preserve">regulation techniques </w:t>
            </w:r>
            <w:r w:rsidR="004115E4">
              <w:t>such as breathing exercises, muscle relaxation, journaling,</w:t>
            </w:r>
            <w:r w:rsidR="00F61EB4" w:rsidRPr="0092408E">
              <w:t xml:space="preserve"> </w:t>
            </w:r>
            <w:r w:rsidR="004115E4">
              <w:t xml:space="preserve">other </w:t>
            </w:r>
            <w:r w:rsidR="00F61EB4" w:rsidRPr="0092408E">
              <w:t xml:space="preserve">mindfulness </w:t>
            </w:r>
            <w:r w:rsidR="004115E4">
              <w:t>practices.</w:t>
            </w:r>
            <w:r w:rsidR="00F61EB4" w:rsidRPr="0092408E">
              <w:t xml:space="preserve"> </w:t>
            </w:r>
          </w:p>
        </w:tc>
      </w:tr>
      <w:tr w:rsidR="004115E4" w:rsidRPr="0092408E" w14:paraId="0AAD9C27" w14:textId="77777777" w:rsidTr="00F61EB4">
        <w:tc>
          <w:tcPr>
            <w:tcW w:w="723" w:type="dxa"/>
          </w:tcPr>
          <w:p w14:paraId="1F0A70CC" w14:textId="77777777" w:rsidR="004115E4" w:rsidRPr="0092408E" w:rsidRDefault="004115E4" w:rsidP="00F61EB4">
            <w:pPr>
              <w:pStyle w:val="TableText"/>
            </w:pPr>
          </w:p>
        </w:tc>
        <w:tc>
          <w:tcPr>
            <w:tcW w:w="8637" w:type="dxa"/>
          </w:tcPr>
          <w:p w14:paraId="6E95FA3B" w14:textId="1739811F" w:rsidR="004115E4" w:rsidRDefault="004115E4" w:rsidP="00F61EB4">
            <w:pPr>
              <w:pStyle w:val="TableText"/>
            </w:pPr>
            <w:r>
              <w:t xml:space="preserve">The program encourages nonverbal means of expression </w:t>
            </w:r>
            <w:r w:rsidRPr="0092408E">
              <w:t>such as music, art, dance, and yoga.</w:t>
            </w:r>
          </w:p>
        </w:tc>
      </w:tr>
      <w:tr w:rsidR="00F61EB4" w:rsidRPr="0092408E" w14:paraId="6E86E896" w14:textId="77777777" w:rsidTr="00F61EB4">
        <w:tc>
          <w:tcPr>
            <w:tcW w:w="723" w:type="dxa"/>
          </w:tcPr>
          <w:p w14:paraId="3B9B2360" w14:textId="77777777" w:rsidR="00F61EB4" w:rsidRPr="0092408E" w:rsidRDefault="00F61EB4" w:rsidP="00F61EB4">
            <w:pPr>
              <w:pStyle w:val="TableText"/>
            </w:pPr>
          </w:p>
        </w:tc>
        <w:tc>
          <w:tcPr>
            <w:tcW w:w="8637" w:type="dxa"/>
          </w:tcPr>
          <w:p w14:paraId="49A8DF2F" w14:textId="4041CFEE" w:rsidR="00F61EB4" w:rsidRDefault="00F61EB4" w:rsidP="00F61EB4">
            <w:pPr>
              <w:pStyle w:val="TableText"/>
            </w:pPr>
            <w:r>
              <w:t xml:space="preserve">The program helps </w:t>
            </w:r>
            <w:r w:rsidR="003012E6">
              <w:t xml:space="preserve">survivors </w:t>
            </w:r>
            <w:r>
              <w:t>expand</w:t>
            </w:r>
            <w:r w:rsidRPr="0092408E">
              <w:t xml:space="preserve"> </w:t>
            </w:r>
            <w:r>
              <w:t>their</w:t>
            </w:r>
            <w:r w:rsidRPr="0092408E">
              <w:t xml:space="preserve"> emotional vocabulary and their </w:t>
            </w:r>
            <w:r>
              <w:t>capacity to</w:t>
            </w:r>
            <w:r w:rsidRPr="0092408E">
              <w:t xml:space="preserve"> identify physical sensations related to particular feelings.</w:t>
            </w:r>
          </w:p>
        </w:tc>
      </w:tr>
      <w:tr w:rsidR="00F61EB4" w:rsidRPr="0092408E" w14:paraId="70A826E7" w14:textId="77777777" w:rsidTr="00F61EB4">
        <w:tc>
          <w:tcPr>
            <w:tcW w:w="723" w:type="dxa"/>
          </w:tcPr>
          <w:p w14:paraId="03EFD03A" w14:textId="77777777" w:rsidR="00F61EB4" w:rsidRPr="0092408E" w:rsidRDefault="00F61EB4" w:rsidP="00F61EB4">
            <w:pPr>
              <w:pStyle w:val="TableText"/>
            </w:pPr>
          </w:p>
        </w:tc>
        <w:tc>
          <w:tcPr>
            <w:tcW w:w="8637" w:type="dxa"/>
          </w:tcPr>
          <w:p w14:paraId="2213E796" w14:textId="2B86A2DC" w:rsidR="00F61EB4" w:rsidRPr="0092408E" w:rsidRDefault="003012E6" w:rsidP="00F61EB4">
            <w:pPr>
              <w:pStyle w:val="TableText"/>
            </w:pPr>
            <w:r>
              <w:t>Survivors</w:t>
            </w:r>
            <w:r w:rsidR="00F61EB4">
              <w:t xml:space="preserve"> receive</w:t>
            </w:r>
            <w:r w:rsidR="00F61EB4" w:rsidRPr="0092408E">
              <w:t xml:space="preserve"> positive support when having difficulties with self-regulation</w:t>
            </w:r>
            <w:r w:rsidR="00F61EB4">
              <w:t xml:space="preserve"> (e.g., trauma-informed crisis prevention and de-escalation techniques are employed)</w:t>
            </w:r>
            <w:r w:rsidR="00F61EB4" w:rsidRPr="0092408E">
              <w:t>.</w:t>
            </w:r>
          </w:p>
        </w:tc>
      </w:tr>
      <w:tr w:rsidR="00F61EB4" w:rsidRPr="0092408E" w14:paraId="45FC4669" w14:textId="77777777" w:rsidTr="00F61EB4">
        <w:tc>
          <w:tcPr>
            <w:tcW w:w="723" w:type="dxa"/>
          </w:tcPr>
          <w:p w14:paraId="3BACCEC0" w14:textId="77777777" w:rsidR="00F61EB4" w:rsidRPr="0092408E" w:rsidRDefault="00F61EB4" w:rsidP="00F61EB4">
            <w:pPr>
              <w:pStyle w:val="TableText"/>
            </w:pPr>
          </w:p>
        </w:tc>
        <w:tc>
          <w:tcPr>
            <w:tcW w:w="8637" w:type="dxa"/>
          </w:tcPr>
          <w:p w14:paraId="6F846AA6" w14:textId="3591E721" w:rsidR="00F61EB4" w:rsidRDefault="00F61EB4" w:rsidP="00F61EB4">
            <w:pPr>
              <w:pStyle w:val="TableText"/>
            </w:pPr>
            <w:r>
              <w:t xml:space="preserve">The program </w:t>
            </w:r>
            <w:r w:rsidR="004115E4">
              <w:t>helps</w:t>
            </w:r>
            <w:r>
              <w:t xml:space="preserve"> </w:t>
            </w:r>
            <w:r w:rsidR="003012E6">
              <w:t>survivors</w:t>
            </w:r>
            <w:r w:rsidRPr="0092408E">
              <w:t xml:space="preserve"> </w:t>
            </w:r>
            <w:r w:rsidR="004115E4">
              <w:t>identify</w:t>
            </w:r>
            <w:r w:rsidR="004115E4" w:rsidRPr="0092408E">
              <w:t xml:space="preserve"> potential situations or experiences that lead to feeling overwhelmed and struggling to manage emotions.</w:t>
            </w:r>
          </w:p>
        </w:tc>
      </w:tr>
      <w:tr w:rsidR="004115E4" w:rsidRPr="0092408E" w14:paraId="1E189B6C" w14:textId="77777777" w:rsidTr="00F61EB4">
        <w:tc>
          <w:tcPr>
            <w:tcW w:w="723" w:type="dxa"/>
          </w:tcPr>
          <w:p w14:paraId="14852087" w14:textId="77777777" w:rsidR="004115E4" w:rsidRPr="0092408E" w:rsidRDefault="004115E4" w:rsidP="00F61EB4">
            <w:pPr>
              <w:pStyle w:val="TableText"/>
            </w:pPr>
          </w:p>
        </w:tc>
        <w:tc>
          <w:tcPr>
            <w:tcW w:w="8637" w:type="dxa"/>
          </w:tcPr>
          <w:p w14:paraId="523D8B5F" w14:textId="32802FFA" w:rsidR="004115E4" w:rsidRDefault="004115E4" w:rsidP="00F61EB4">
            <w:pPr>
              <w:pStyle w:val="TableText"/>
            </w:pPr>
            <w:r>
              <w:t>The program provides</w:t>
            </w:r>
            <w:r w:rsidRPr="0092408E">
              <w:t xml:space="preserve"> opportunities for </w:t>
            </w:r>
            <w:r w:rsidR="003012E6">
              <w:t>survivors</w:t>
            </w:r>
            <w:r w:rsidRPr="0092408E">
              <w:t xml:space="preserve"> to practice ways of coping with </w:t>
            </w:r>
            <w:r>
              <w:t xml:space="preserve">potentially </w:t>
            </w:r>
            <w:r w:rsidRPr="0092408E">
              <w:t>stressful experiences</w:t>
            </w:r>
            <w:r>
              <w:t>.</w:t>
            </w:r>
          </w:p>
        </w:tc>
      </w:tr>
      <w:tr w:rsidR="004115E4" w:rsidRPr="0092408E" w14:paraId="3D2A80B8" w14:textId="77777777" w:rsidTr="00F61EB4">
        <w:tc>
          <w:tcPr>
            <w:tcW w:w="723" w:type="dxa"/>
          </w:tcPr>
          <w:p w14:paraId="3BF72F65" w14:textId="77777777" w:rsidR="004115E4" w:rsidRPr="0092408E" w:rsidRDefault="004115E4" w:rsidP="00F61EB4">
            <w:pPr>
              <w:pStyle w:val="TableText"/>
            </w:pPr>
          </w:p>
        </w:tc>
        <w:tc>
          <w:tcPr>
            <w:tcW w:w="8637" w:type="dxa"/>
          </w:tcPr>
          <w:p w14:paraId="14E20019" w14:textId="2E57624D" w:rsidR="004115E4" w:rsidRPr="0092408E" w:rsidRDefault="004115E4" w:rsidP="00F61EB4">
            <w:pPr>
              <w:pStyle w:val="TableText"/>
            </w:pPr>
            <w:r>
              <w:t xml:space="preserve">The program fosters an environment that supports self-regulation for </w:t>
            </w:r>
            <w:r w:rsidR="003012E6">
              <w:t>survivors</w:t>
            </w:r>
            <w:r>
              <w:t xml:space="preserve"> (e.g., calm, respectful, attuned to </w:t>
            </w:r>
            <w:r w:rsidR="003012E6">
              <w:t>survivor’</w:t>
            </w:r>
            <w:r>
              <w:t>s needs).</w:t>
            </w:r>
          </w:p>
        </w:tc>
      </w:tr>
      <w:tr w:rsidR="004115E4" w:rsidRPr="0092408E" w14:paraId="3718EA4C" w14:textId="77777777" w:rsidTr="00F61EB4">
        <w:tc>
          <w:tcPr>
            <w:tcW w:w="723" w:type="dxa"/>
          </w:tcPr>
          <w:p w14:paraId="59D8D046" w14:textId="77777777" w:rsidR="004115E4" w:rsidRPr="0092408E" w:rsidRDefault="004115E4" w:rsidP="00F61EB4">
            <w:pPr>
              <w:pStyle w:val="TableText"/>
            </w:pPr>
          </w:p>
        </w:tc>
        <w:tc>
          <w:tcPr>
            <w:tcW w:w="8637" w:type="dxa"/>
          </w:tcPr>
          <w:p w14:paraId="6DBAECBC" w14:textId="1390B5AF" w:rsidR="004115E4" w:rsidRDefault="004115E4" w:rsidP="00F61EB4">
            <w:pPr>
              <w:pStyle w:val="TableText"/>
            </w:pPr>
            <w:r>
              <w:t xml:space="preserve">The program integrates routines and rituals that are designed to promote </w:t>
            </w:r>
            <w:r w:rsidR="003012E6">
              <w:t>survivor</w:t>
            </w:r>
            <w:r>
              <w:t xml:space="preserve"> self-regulation (e.g., morning or evening rituals in residential programs, opening and closing rituals to meetings, regular use of mindfulness practices).</w:t>
            </w:r>
          </w:p>
        </w:tc>
      </w:tr>
      <w:tr w:rsidR="00F61EB4" w:rsidRPr="0092408E" w14:paraId="5D944F22" w14:textId="77777777" w:rsidTr="00F61EB4">
        <w:tc>
          <w:tcPr>
            <w:tcW w:w="723" w:type="dxa"/>
          </w:tcPr>
          <w:p w14:paraId="3E875547" w14:textId="77777777" w:rsidR="00F61EB4" w:rsidRPr="0092408E" w:rsidRDefault="00F61EB4" w:rsidP="00F61EB4">
            <w:pPr>
              <w:pStyle w:val="TableText"/>
            </w:pPr>
          </w:p>
        </w:tc>
        <w:tc>
          <w:tcPr>
            <w:tcW w:w="8637" w:type="dxa"/>
          </w:tcPr>
          <w:p w14:paraId="68DF678C" w14:textId="7CF076C5" w:rsidR="00F61EB4" w:rsidRDefault="004115E4" w:rsidP="00F61EB4">
            <w:pPr>
              <w:pStyle w:val="TableText"/>
            </w:pPr>
            <w:r>
              <w:t xml:space="preserve">The program ensures that </w:t>
            </w:r>
            <w:r w:rsidR="003012E6">
              <w:t>survivors (and their children)</w:t>
            </w:r>
            <w:r>
              <w:t xml:space="preserve"> have access to trauma-specific clinical interventions as needed. </w:t>
            </w:r>
          </w:p>
        </w:tc>
      </w:tr>
      <w:tr w:rsidR="00F61EB4" w:rsidRPr="0092408E" w14:paraId="76D1BE3B" w14:textId="77777777" w:rsidTr="00F61EB4">
        <w:tc>
          <w:tcPr>
            <w:tcW w:w="723" w:type="dxa"/>
          </w:tcPr>
          <w:p w14:paraId="7DE95BB5" w14:textId="77777777" w:rsidR="00F61EB4" w:rsidRPr="0092408E" w:rsidRDefault="00F61EB4" w:rsidP="00F61EB4">
            <w:pPr>
              <w:pStyle w:val="TableText"/>
            </w:pPr>
          </w:p>
        </w:tc>
        <w:tc>
          <w:tcPr>
            <w:tcW w:w="8637" w:type="dxa"/>
          </w:tcPr>
          <w:p w14:paraId="7C702F41" w14:textId="0A560E43" w:rsidR="00F61EB4" w:rsidRPr="0092408E" w:rsidRDefault="00F61EB4" w:rsidP="00F61EB4">
            <w:pPr>
              <w:pStyle w:val="TableText"/>
            </w:pPr>
            <w:r>
              <w:t>The program assists staff in managing</w:t>
            </w:r>
            <w:r w:rsidRPr="0092408E">
              <w:t xml:space="preserve"> emotional reactions and behaviors using techniques such as mindfulness strategies.</w:t>
            </w:r>
          </w:p>
        </w:tc>
      </w:tr>
      <w:tr w:rsidR="00F61EB4" w:rsidRPr="0092408E" w14:paraId="612EF2D9" w14:textId="77777777" w:rsidTr="00F61EB4">
        <w:tc>
          <w:tcPr>
            <w:tcW w:w="723" w:type="dxa"/>
          </w:tcPr>
          <w:p w14:paraId="011364D5" w14:textId="77777777" w:rsidR="00F61EB4" w:rsidRPr="0092408E" w:rsidRDefault="00F61EB4" w:rsidP="00F61EB4">
            <w:pPr>
              <w:pStyle w:val="TableText"/>
            </w:pPr>
          </w:p>
        </w:tc>
        <w:tc>
          <w:tcPr>
            <w:tcW w:w="8637" w:type="dxa"/>
          </w:tcPr>
          <w:p w14:paraId="60100223" w14:textId="1683F890" w:rsidR="00F61EB4" w:rsidRDefault="00F61EB4" w:rsidP="00F61EB4">
            <w:pPr>
              <w:pStyle w:val="TableText"/>
            </w:pPr>
            <w:r>
              <w:t>Program staff are encouraged to</w:t>
            </w:r>
            <w:r w:rsidRPr="0092408E">
              <w:t xml:space="preserve"> practice self-care strategies.</w:t>
            </w:r>
          </w:p>
        </w:tc>
      </w:tr>
    </w:tbl>
    <w:p w14:paraId="51979C20" w14:textId="4864295C" w:rsidR="0071699C" w:rsidRPr="007F3CA2" w:rsidRDefault="00E86EE5" w:rsidP="0071699C">
      <w:pPr>
        <w:pStyle w:val="Heading4"/>
      </w:pPr>
      <w:r>
        <w:t>Competency</w:t>
      </w:r>
    </w:p>
    <w:tbl>
      <w:tblPr>
        <w:tblStyle w:val="SSLTableGrid"/>
        <w:tblW w:w="9360" w:type="dxa"/>
        <w:tblLook w:val="0600" w:firstRow="0" w:lastRow="0" w:firstColumn="0" w:lastColumn="0" w:noHBand="1" w:noVBand="1"/>
      </w:tblPr>
      <w:tblGrid>
        <w:gridCol w:w="724"/>
        <w:gridCol w:w="8636"/>
      </w:tblGrid>
      <w:tr w:rsidR="0071699C" w:rsidRPr="00B45CAE" w14:paraId="608DBED5" w14:textId="77777777" w:rsidTr="00CD6275">
        <w:tc>
          <w:tcPr>
            <w:tcW w:w="724" w:type="dxa"/>
          </w:tcPr>
          <w:p w14:paraId="404D62EC" w14:textId="77777777" w:rsidR="0071699C" w:rsidRPr="00B45CAE" w:rsidRDefault="0071699C" w:rsidP="000F59D6">
            <w:pPr>
              <w:pStyle w:val="TableText"/>
            </w:pPr>
          </w:p>
        </w:tc>
        <w:tc>
          <w:tcPr>
            <w:tcW w:w="8636" w:type="dxa"/>
          </w:tcPr>
          <w:p w14:paraId="73D8D5C4" w14:textId="73288F9B" w:rsidR="0071699C" w:rsidRPr="00B45CAE" w:rsidRDefault="00CD6275" w:rsidP="00CD6275">
            <w:pPr>
              <w:pStyle w:val="TableText"/>
            </w:pPr>
            <w:r>
              <w:t xml:space="preserve">The program assists </w:t>
            </w:r>
            <w:r w:rsidR="003012E6">
              <w:t>survivors</w:t>
            </w:r>
            <w:r>
              <w:t xml:space="preserve"> </w:t>
            </w:r>
            <w:r w:rsidR="008F2A91">
              <w:t xml:space="preserve">in </w:t>
            </w:r>
            <w:r>
              <w:t>accurately</w:t>
            </w:r>
            <w:r w:rsidRPr="0092408E">
              <w:t xml:space="preserve"> assess</w:t>
            </w:r>
            <w:r w:rsidR="008F2A91">
              <w:t>ing</w:t>
            </w:r>
            <w:r w:rsidRPr="0092408E">
              <w:t xml:space="preserve"> their own capabilities and qualities.</w:t>
            </w:r>
          </w:p>
        </w:tc>
      </w:tr>
      <w:tr w:rsidR="00CD6275" w:rsidRPr="00B45CAE" w14:paraId="65F03906" w14:textId="77777777" w:rsidTr="00CD6275">
        <w:tc>
          <w:tcPr>
            <w:tcW w:w="724" w:type="dxa"/>
          </w:tcPr>
          <w:p w14:paraId="2F305355" w14:textId="77777777" w:rsidR="00CD6275" w:rsidRPr="00B45CAE" w:rsidRDefault="00CD6275" w:rsidP="000F59D6">
            <w:pPr>
              <w:pStyle w:val="TableText"/>
            </w:pPr>
          </w:p>
        </w:tc>
        <w:tc>
          <w:tcPr>
            <w:tcW w:w="8636" w:type="dxa"/>
          </w:tcPr>
          <w:p w14:paraId="6BF9B70C" w14:textId="60F85E4F" w:rsidR="00CD6275" w:rsidRDefault="00CD6275" w:rsidP="00CD6275">
            <w:pPr>
              <w:pStyle w:val="TableText"/>
            </w:pPr>
            <w:r>
              <w:t xml:space="preserve">Program staff regularly acknowledge </w:t>
            </w:r>
            <w:r w:rsidR="003012E6">
              <w:t>survivor</w:t>
            </w:r>
            <w:r>
              <w:t xml:space="preserve">s’ strengths. </w:t>
            </w:r>
          </w:p>
        </w:tc>
      </w:tr>
      <w:tr w:rsidR="00CD6275" w:rsidRPr="00B45CAE" w14:paraId="3E8B6FB0" w14:textId="77777777" w:rsidTr="00CD6275">
        <w:tc>
          <w:tcPr>
            <w:tcW w:w="724" w:type="dxa"/>
          </w:tcPr>
          <w:p w14:paraId="79FF020F" w14:textId="77777777" w:rsidR="00CD6275" w:rsidRPr="00B45CAE" w:rsidRDefault="00CD6275" w:rsidP="000F59D6">
            <w:pPr>
              <w:pStyle w:val="TableText"/>
            </w:pPr>
          </w:p>
        </w:tc>
        <w:tc>
          <w:tcPr>
            <w:tcW w:w="8636" w:type="dxa"/>
          </w:tcPr>
          <w:p w14:paraId="46FEF861" w14:textId="42DD188F" w:rsidR="00CD6275" w:rsidRDefault="00CD6275" w:rsidP="00CD6275">
            <w:pPr>
              <w:pStyle w:val="TableText"/>
            </w:pPr>
            <w:r>
              <w:t xml:space="preserve">The program provides opportunities for </w:t>
            </w:r>
            <w:r w:rsidR="003012E6">
              <w:t>survivors</w:t>
            </w:r>
            <w:r>
              <w:t xml:space="preserve"> to feel successful.</w:t>
            </w:r>
          </w:p>
        </w:tc>
      </w:tr>
      <w:tr w:rsidR="00CD6275" w:rsidRPr="00B45CAE" w14:paraId="4C9A5BB8" w14:textId="77777777" w:rsidTr="00CD6275">
        <w:tc>
          <w:tcPr>
            <w:tcW w:w="724" w:type="dxa"/>
          </w:tcPr>
          <w:p w14:paraId="520ECC6B" w14:textId="77777777" w:rsidR="00CD6275" w:rsidRPr="00B45CAE" w:rsidRDefault="00CD6275" w:rsidP="000F59D6">
            <w:pPr>
              <w:pStyle w:val="TableText"/>
            </w:pPr>
          </w:p>
        </w:tc>
        <w:tc>
          <w:tcPr>
            <w:tcW w:w="8636" w:type="dxa"/>
          </w:tcPr>
          <w:p w14:paraId="1CC4FFE9" w14:textId="50C5F852" w:rsidR="00CD6275" w:rsidRDefault="00CD6275" w:rsidP="00CD6275">
            <w:pPr>
              <w:pStyle w:val="TableText"/>
            </w:pPr>
            <w:r>
              <w:t xml:space="preserve">The program provides </w:t>
            </w:r>
            <w:r w:rsidR="003012E6">
              <w:t>survivors</w:t>
            </w:r>
            <w:r>
              <w:t xml:space="preserve"> with opportunities to articulate their vision for the future.</w:t>
            </w:r>
          </w:p>
        </w:tc>
      </w:tr>
      <w:tr w:rsidR="00CD6275" w:rsidRPr="00B45CAE" w14:paraId="3EEC14AE" w14:textId="77777777" w:rsidTr="00CD6275">
        <w:tc>
          <w:tcPr>
            <w:tcW w:w="724" w:type="dxa"/>
          </w:tcPr>
          <w:p w14:paraId="0012CFCA" w14:textId="77777777" w:rsidR="00CD6275" w:rsidRPr="00B45CAE" w:rsidRDefault="00CD6275" w:rsidP="000F59D6">
            <w:pPr>
              <w:pStyle w:val="TableText"/>
            </w:pPr>
          </w:p>
        </w:tc>
        <w:tc>
          <w:tcPr>
            <w:tcW w:w="8636" w:type="dxa"/>
          </w:tcPr>
          <w:p w14:paraId="6CBA3765" w14:textId="3B9CA652" w:rsidR="00CD6275" w:rsidRDefault="003012E6" w:rsidP="00CD6275">
            <w:pPr>
              <w:pStyle w:val="TableText"/>
            </w:pPr>
            <w:r>
              <w:t>The program ensures that survivors</w:t>
            </w:r>
            <w:r w:rsidR="00CD6275">
              <w:t xml:space="preserve"> have a decision-making role related to program services and practices.</w:t>
            </w:r>
          </w:p>
        </w:tc>
      </w:tr>
      <w:tr w:rsidR="0071699C" w:rsidRPr="00B45CAE" w14:paraId="7B095D45" w14:textId="77777777" w:rsidTr="00CD6275">
        <w:tc>
          <w:tcPr>
            <w:tcW w:w="724" w:type="dxa"/>
          </w:tcPr>
          <w:p w14:paraId="2DD43EBC" w14:textId="77777777" w:rsidR="0071699C" w:rsidRPr="00B45CAE" w:rsidRDefault="0071699C" w:rsidP="000F59D6">
            <w:pPr>
              <w:pStyle w:val="TableText"/>
            </w:pPr>
          </w:p>
        </w:tc>
        <w:tc>
          <w:tcPr>
            <w:tcW w:w="8636" w:type="dxa"/>
          </w:tcPr>
          <w:p w14:paraId="42776FD0" w14:textId="2A6EB298" w:rsidR="0071699C" w:rsidRPr="00B45CAE" w:rsidRDefault="003012E6" w:rsidP="000F59D6">
            <w:pPr>
              <w:pStyle w:val="TableText"/>
            </w:pPr>
            <w:r>
              <w:t>Survivors</w:t>
            </w:r>
            <w:r w:rsidR="00CD6275">
              <w:t xml:space="preserve"> are encouraged to develop</w:t>
            </w:r>
            <w:r w:rsidR="0071699C" w:rsidRPr="00B45CAE">
              <w:t xml:space="preserve"> their own strategies for </w:t>
            </w:r>
            <w:r w:rsidR="00DF14B0">
              <w:t>achieving a particular goal.</w:t>
            </w:r>
          </w:p>
        </w:tc>
      </w:tr>
      <w:tr w:rsidR="0071699C" w:rsidRPr="00B45CAE" w14:paraId="11B4AAAA" w14:textId="77777777" w:rsidTr="00CD6275">
        <w:tc>
          <w:tcPr>
            <w:tcW w:w="724" w:type="dxa"/>
          </w:tcPr>
          <w:p w14:paraId="314C10AF" w14:textId="77777777" w:rsidR="0071699C" w:rsidRPr="00B45CAE" w:rsidRDefault="0071699C" w:rsidP="000F59D6">
            <w:pPr>
              <w:pStyle w:val="TableText"/>
            </w:pPr>
          </w:p>
        </w:tc>
        <w:tc>
          <w:tcPr>
            <w:tcW w:w="8636" w:type="dxa"/>
          </w:tcPr>
          <w:p w14:paraId="4E28E3B6" w14:textId="5F9DA7F5" w:rsidR="0071699C" w:rsidRPr="00B45CAE" w:rsidRDefault="00CD6275" w:rsidP="000F59D6">
            <w:pPr>
              <w:pStyle w:val="TableText"/>
            </w:pPr>
            <w:r>
              <w:t>The program environment is one</w:t>
            </w:r>
            <w:r w:rsidR="0071699C" w:rsidRPr="00B45CAE">
              <w:t xml:space="preserve"> in which </w:t>
            </w:r>
            <w:r w:rsidR="00DF14B0">
              <w:t>survivors</w:t>
            </w:r>
            <w:r w:rsidR="00D816F5">
              <w:t>’</w:t>
            </w:r>
            <w:bookmarkStart w:id="1" w:name="_GoBack"/>
            <w:bookmarkEnd w:id="1"/>
            <w:r w:rsidR="00367E5F">
              <w:t xml:space="preserve"> </w:t>
            </w:r>
            <w:r w:rsidR="0071699C" w:rsidRPr="00B45CAE">
              <w:t>thoughts and opinions are valued.</w:t>
            </w:r>
          </w:p>
        </w:tc>
      </w:tr>
      <w:tr w:rsidR="0071699C" w:rsidRPr="00B45CAE" w14:paraId="25039357" w14:textId="77777777" w:rsidTr="00CD6275">
        <w:tc>
          <w:tcPr>
            <w:tcW w:w="724" w:type="dxa"/>
          </w:tcPr>
          <w:p w14:paraId="5CF0D147" w14:textId="77777777" w:rsidR="0071699C" w:rsidRPr="00B45CAE" w:rsidRDefault="0071699C" w:rsidP="000F59D6">
            <w:pPr>
              <w:pStyle w:val="TableText"/>
            </w:pPr>
          </w:p>
        </w:tc>
        <w:tc>
          <w:tcPr>
            <w:tcW w:w="8636" w:type="dxa"/>
          </w:tcPr>
          <w:p w14:paraId="1D998156" w14:textId="3670BC5F" w:rsidR="0071699C" w:rsidRPr="00B45CAE" w:rsidRDefault="00CD6275" w:rsidP="007644AD">
            <w:pPr>
              <w:pStyle w:val="TableText"/>
            </w:pPr>
            <w:r>
              <w:t xml:space="preserve">The program assists </w:t>
            </w:r>
            <w:r w:rsidR="00DF14B0">
              <w:t>survivors</w:t>
            </w:r>
            <w:r>
              <w:t xml:space="preserve"> in building competencies in key areas </w:t>
            </w:r>
            <w:r w:rsidR="008F2A91">
              <w:t>including</w:t>
            </w:r>
            <w:r>
              <w:t xml:space="preserve">: interviewing skills, safety planning, </w:t>
            </w:r>
            <w:r w:rsidR="008F2A91">
              <w:t xml:space="preserve">building and sustaining healthy </w:t>
            </w:r>
            <w:r>
              <w:t>relation</w:t>
            </w:r>
            <w:r w:rsidR="008F2A91">
              <w:t>ships</w:t>
            </w:r>
            <w:r>
              <w:t xml:space="preserve">, </w:t>
            </w:r>
            <w:r w:rsidR="00367E5F">
              <w:t>and problem-solving</w:t>
            </w:r>
            <w:r>
              <w:t>.</w:t>
            </w:r>
            <w:r w:rsidR="0071699C" w:rsidRPr="00B45CAE">
              <w:t xml:space="preserve"> </w:t>
            </w:r>
          </w:p>
        </w:tc>
      </w:tr>
      <w:tr w:rsidR="0071699C" w:rsidRPr="00B45CAE" w14:paraId="321A73C3" w14:textId="77777777" w:rsidTr="00CD6275">
        <w:tc>
          <w:tcPr>
            <w:tcW w:w="724" w:type="dxa"/>
          </w:tcPr>
          <w:p w14:paraId="153834F1" w14:textId="77777777" w:rsidR="0071699C" w:rsidRPr="00B45CAE" w:rsidRDefault="0071699C" w:rsidP="000F59D6">
            <w:pPr>
              <w:pStyle w:val="TableText"/>
            </w:pPr>
          </w:p>
        </w:tc>
        <w:tc>
          <w:tcPr>
            <w:tcW w:w="8636" w:type="dxa"/>
          </w:tcPr>
          <w:p w14:paraId="2853CE34" w14:textId="7368E971" w:rsidR="0071699C" w:rsidRPr="007644AD" w:rsidRDefault="00CD6275" w:rsidP="007644AD">
            <w:pPr>
              <w:spacing w:before="40" w:afterLines="40" w:after="96" w:line="264" w:lineRule="auto"/>
              <w:rPr>
                <w:sz w:val="20"/>
                <w:szCs w:val="20"/>
              </w:rPr>
            </w:pPr>
            <w:r w:rsidRPr="007644AD">
              <w:rPr>
                <w:sz w:val="20"/>
                <w:szCs w:val="20"/>
              </w:rPr>
              <w:t xml:space="preserve">Program staff </w:t>
            </w:r>
            <w:r w:rsidR="007644AD" w:rsidRPr="007644AD">
              <w:rPr>
                <w:sz w:val="20"/>
                <w:szCs w:val="20"/>
              </w:rPr>
              <w:t>are aware of the ways that</w:t>
            </w:r>
            <w:r w:rsidRPr="007644AD">
              <w:rPr>
                <w:sz w:val="20"/>
                <w:szCs w:val="20"/>
              </w:rPr>
              <w:t xml:space="preserve"> exposure to trauma might interfere with competency-building. </w:t>
            </w:r>
            <w:r w:rsidR="007644AD" w:rsidRPr="007644AD">
              <w:rPr>
                <w:sz w:val="20"/>
                <w:szCs w:val="20"/>
              </w:rPr>
              <w:t>(</w:t>
            </w:r>
            <w:r w:rsidRPr="007644AD">
              <w:rPr>
                <w:sz w:val="20"/>
                <w:szCs w:val="20"/>
              </w:rPr>
              <w:t xml:space="preserve">For example, dealing with an authoritative boss at work may remind </w:t>
            </w:r>
            <w:r w:rsidR="00367E5F">
              <w:rPr>
                <w:sz w:val="20"/>
                <w:szCs w:val="20"/>
              </w:rPr>
              <w:t>a survivor</w:t>
            </w:r>
            <w:r w:rsidRPr="007644AD">
              <w:rPr>
                <w:sz w:val="20"/>
                <w:szCs w:val="20"/>
              </w:rPr>
              <w:t xml:space="preserve"> of past trauma; finding housing may trigger fears of isolation</w:t>
            </w:r>
            <w:r w:rsidR="00367E5F">
              <w:rPr>
                <w:sz w:val="20"/>
                <w:szCs w:val="20"/>
              </w:rPr>
              <w:t xml:space="preserve"> or safety issues</w:t>
            </w:r>
            <w:r w:rsidRPr="007644AD">
              <w:rPr>
                <w:sz w:val="20"/>
                <w:szCs w:val="20"/>
              </w:rPr>
              <w:t>.</w:t>
            </w:r>
            <w:r w:rsidR="007644AD" w:rsidRPr="007644AD">
              <w:rPr>
                <w:sz w:val="20"/>
                <w:szCs w:val="20"/>
              </w:rPr>
              <w:t>)</w:t>
            </w:r>
            <w:r w:rsidRPr="007644AD">
              <w:rPr>
                <w:sz w:val="20"/>
                <w:szCs w:val="20"/>
              </w:rPr>
              <w:t xml:space="preserve"> </w:t>
            </w:r>
          </w:p>
        </w:tc>
      </w:tr>
      <w:tr w:rsidR="0071699C" w:rsidRPr="00B45CAE" w14:paraId="39FB9665" w14:textId="77777777" w:rsidTr="00367E5F">
        <w:trPr>
          <w:trHeight w:val="593"/>
        </w:trPr>
        <w:tc>
          <w:tcPr>
            <w:tcW w:w="724" w:type="dxa"/>
          </w:tcPr>
          <w:p w14:paraId="3BD7D5A2" w14:textId="77777777" w:rsidR="0071699C" w:rsidRPr="00B45CAE" w:rsidRDefault="0071699C" w:rsidP="000F59D6">
            <w:pPr>
              <w:pStyle w:val="TableText"/>
            </w:pPr>
          </w:p>
        </w:tc>
        <w:tc>
          <w:tcPr>
            <w:tcW w:w="8636" w:type="dxa"/>
          </w:tcPr>
          <w:p w14:paraId="622B80DD" w14:textId="30ACEB49" w:rsidR="0071699C" w:rsidRPr="007644AD" w:rsidRDefault="007644AD" w:rsidP="007644AD">
            <w:pPr>
              <w:spacing w:before="40" w:afterLines="40" w:after="96" w:line="264" w:lineRule="auto"/>
              <w:rPr>
                <w:sz w:val="20"/>
                <w:szCs w:val="20"/>
              </w:rPr>
            </w:pPr>
            <w:r w:rsidRPr="007644AD">
              <w:rPr>
                <w:sz w:val="20"/>
                <w:szCs w:val="20"/>
              </w:rPr>
              <w:t xml:space="preserve">Providers help </w:t>
            </w:r>
            <w:r w:rsidR="00367E5F">
              <w:rPr>
                <w:sz w:val="20"/>
                <w:szCs w:val="20"/>
              </w:rPr>
              <w:t>survivors</w:t>
            </w:r>
            <w:r w:rsidRPr="007644AD">
              <w:rPr>
                <w:sz w:val="20"/>
                <w:szCs w:val="20"/>
              </w:rPr>
              <w:t xml:space="preserve"> to anticipate potential triggers ahead of time and help </w:t>
            </w:r>
            <w:r w:rsidR="00367E5F">
              <w:rPr>
                <w:sz w:val="20"/>
                <w:szCs w:val="20"/>
              </w:rPr>
              <w:t>survivors</w:t>
            </w:r>
            <w:r w:rsidRPr="007644AD">
              <w:rPr>
                <w:sz w:val="20"/>
                <w:szCs w:val="20"/>
              </w:rPr>
              <w:t xml:space="preserve"> to navigate situations that may be difficult but are necessary to achieve their goals. </w:t>
            </w:r>
          </w:p>
        </w:tc>
      </w:tr>
    </w:tbl>
    <w:p w14:paraId="6A7BFEE9" w14:textId="3B547C45" w:rsidR="009940FD" w:rsidRPr="0071699C" w:rsidRDefault="009940FD" w:rsidP="0071699C">
      <w:pPr>
        <w:spacing w:line="300" w:lineRule="auto"/>
        <w:rPr>
          <w:b/>
          <w:color w:val="000000" w:themeColor="text1"/>
          <w:sz w:val="22"/>
          <w:szCs w:val="22"/>
        </w:rPr>
      </w:pPr>
    </w:p>
    <w:sectPr w:rsidR="009940FD" w:rsidRPr="0071699C" w:rsidSect="00B44E69"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4371E" w14:textId="77777777" w:rsidR="00BE3A64" w:rsidRDefault="00BE3A64" w:rsidP="004B0E9F">
      <w:pPr>
        <w:spacing w:after="0"/>
      </w:pPr>
      <w:r>
        <w:separator/>
      </w:r>
    </w:p>
    <w:p w14:paraId="6CB32115" w14:textId="77777777" w:rsidR="00BE3A64" w:rsidRDefault="00BE3A64"/>
  </w:endnote>
  <w:endnote w:type="continuationSeparator" w:id="0">
    <w:p w14:paraId="0C873755" w14:textId="77777777" w:rsidR="00BE3A64" w:rsidRDefault="00BE3A64" w:rsidP="004B0E9F">
      <w:pPr>
        <w:spacing w:after="0"/>
      </w:pPr>
      <w:r>
        <w:continuationSeparator/>
      </w:r>
    </w:p>
    <w:p w14:paraId="3A627CF7" w14:textId="77777777" w:rsidR="00BE3A64" w:rsidRDefault="00BE3A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">
    <w:altName w:val="Calibr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CellMar>
        <w:top w:w="72" w:type="dxa"/>
        <w:left w:w="58" w:type="dxa"/>
        <w:right w:w="58" w:type="dxa"/>
      </w:tblCellMar>
      <w:tblLook w:val="04A0" w:firstRow="1" w:lastRow="0" w:firstColumn="1" w:lastColumn="0" w:noHBand="0" w:noVBand="1"/>
    </w:tblPr>
    <w:tblGrid>
      <w:gridCol w:w="8921"/>
      <w:gridCol w:w="381"/>
    </w:tblGrid>
    <w:tr w:rsidR="009F0A79" w:rsidRPr="00C76F25" w14:paraId="5F953D2B" w14:textId="77777777" w:rsidTr="003B1714">
      <w:trPr>
        <w:trHeight w:val="92"/>
      </w:trPr>
      <w:tc>
        <w:tcPr>
          <w:tcW w:w="9302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0085AD" w:themeFill="accent1"/>
        </w:tcPr>
        <w:p w14:paraId="043E281B" w14:textId="77777777" w:rsidR="009F0A79" w:rsidRPr="00C76F25" w:rsidRDefault="009F0A79" w:rsidP="009F0A79">
          <w:pPr>
            <w:pStyle w:val="Footer"/>
            <w:rPr>
              <w:sz w:val="10"/>
            </w:rPr>
          </w:pPr>
        </w:p>
      </w:tc>
    </w:tr>
    <w:tr w:rsidR="009F0A79" w14:paraId="43B55CCD" w14:textId="77777777" w:rsidTr="003B1714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335"/>
      </w:trPr>
      <w:tc>
        <w:tcPr>
          <w:tcW w:w="8921" w:type="dxa"/>
          <w:shd w:val="clear" w:color="auto" w:fill="auto"/>
        </w:tcPr>
        <w:p w14:paraId="7B587EA6" w14:textId="5582A75B" w:rsidR="009F0A79" w:rsidRPr="00E04D3C" w:rsidRDefault="00A37D77" w:rsidP="009F0A79">
          <w:pPr>
            <w:pStyle w:val="Footer"/>
            <w:rPr>
              <w:color w:val="016983" w:themeColor="accent2" w:themeTint="E6"/>
            </w:rPr>
          </w:pPr>
          <w:r>
            <w:rPr>
              <w:color w:val="016983" w:themeColor="accent2" w:themeTint="E6"/>
            </w:rPr>
            <w:t>Building Skills to Foster Resilience</w:t>
          </w:r>
        </w:p>
      </w:tc>
      <w:tc>
        <w:tcPr>
          <w:tcW w:w="381" w:type="dxa"/>
          <w:shd w:val="clear" w:color="auto" w:fill="auto"/>
        </w:tcPr>
        <w:p w14:paraId="0CFF92F4" w14:textId="77777777" w:rsidR="009F0A79" w:rsidRPr="00E04D3C" w:rsidRDefault="009F0A79" w:rsidP="009F0A79">
          <w:pPr>
            <w:pStyle w:val="Footer"/>
            <w:jc w:val="right"/>
            <w:rPr>
              <w:color w:val="016983" w:themeColor="accent2" w:themeTint="E6"/>
            </w:rPr>
          </w:pPr>
          <w:r w:rsidRPr="00E04D3C">
            <w:rPr>
              <w:b/>
              <w:noProof w:val="0"/>
              <w:color w:val="016983" w:themeColor="accent2" w:themeTint="E6"/>
            </w:rPr>
            <w:fldChar w:fldCharType="begin"/>
          </w:r>
          <w:r w:rsidRPr="00E04D3C">
            <w:rPr>
              <w:b/>
              <w:color w:val="016983" w:themeColor="accent2" w:themeTint="E6"/>
            </w:rPr>
            <w:instrText xml:space="preserve"> PAGE   \* MERGEFORMAT </w:instrText>
          </w:r>
          <w:r w:rsidRPr="00E04D3C">
            <w:rPr>
              <w:b/>
              <w:noProof w:val="0"/>
              <w:color w:val="016983" w:themeColor="accent2" w:themeTint="E6"/>
            </w:rPr>
            <w:fldChar w:fldCharType="separate"/>
          </w:r>
          <w:r w:rsidRPr="00E04D3C">
            <w:rPr>
              <w:b/>
              <w:color w:val="016983" w:themeColor="accent2" w:themeTint="E6"/>
            </w:rPr>
            <w:t>16</w:t>
          </w:r>
          <w:r w:rsidRPr="00E04D3C">
            <w:rPr>
              <w:b/>
              <w:color w:val="016983" w:themeColor="accent2" w:themeTint="E6"/>
            </w:rPr>
            <w:fldChar w:fldCharType="end"/>
          </w:r>
        </w:p>
      </w:tc>
    </w:tr>
  </w:tbl>
  <w:p w14:paraId="732C8C7B" w14:textId="63BB22E2" w:rsidR="008A4043" w:rsidRPr="00387BFB" w:rsidRDefault="008A4043" w:rsidP="009F0A79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CellMar>
        <w:top w:w="72" w:type="dxa"/>
        <w:left w:w="58" w:type="dxa"/>
        <w:right w:w="58" w:type="dxa"/>
      </w:tblCellMar>
      <w:tblLook w:val="04A0" w:firstRow="1" w:lastRow="0" w:firstColumn="1" w:lastColumn="0" w:noHBand="0" w:noVBand="1"/>
    </w:tblPr>
    <w:tblGrid>
      <w:gridCol w:w="8921"/>
      <w:gridCol w:w="381"/>
    </w:tblGrid>
    <w:tr w:rsidR="00E04D3C" w:rsidRPr="00C76F25" w14:paraId="33A69982" w14:textId="77777777" w:rsidTr="00E04D3C">
      <w:trPr>
        <w:trHeight w:val="92"/>
      </w:trPr>
      <w:tc>
        <w:tcPr>
          <w:tcW w:w="9302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0085AD" w:themeFill="accent1"/>
        </w:tcPr>
        <w:p w14:paraId="0B8976FE" w14:textId="77777777" w:rsidR="00E04D3C" w:rsidRPr="00C76F25" w:rsidRDefault="00E04D3C" w:rsidP="00E04D3C">
          <w:pPr>
            <w:pStyle w:val="Footer"/>
            <w:rPr>
              <w:sz w:val="10"/>
            </w:rPr>
          </w:pPr>
        </w:p>
      </w:tc>
    </w:tr>
    <w:tr w:rsidR="00E04D3C" w14:paraId="6D41EE0B" w14:textId="77777777" w:rsidTr="00E04D3C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335"/>
      </w:trPr>
      <w:tc>
        <w:tcPr>
          <w:tcW w:w="8921" w:type="dxa"/>
          <w:shd w:val="clear" w:color="auto" w:fill="auto"/>
        </w:tcPr>
        <w:p w14:paraId="195BE2A6" w14:textId="24228C08" w:rsidR="00E04D3C" w:rsidRPr="00E04D3C" w:rsidRDefault="00A37D77" w:rsidP="00E04D3C">
          <w:pPr>
            <w:pStyle w:val="Footer"/>
            <w:rPr>
              <w:color w:val="016983" w:themeColor="accent2" w:themeTint="E6"/>
            </w:rPr>
          </w:pPr>
          <w:r>
            <w:rPr>
              <w:color w:val="016983" w:themeColor="accent2" w:themeTint="E6"/>
            </w:rPr>
            <w:t>Building Skills to Foster Resilience</w:t>
          </w:r>
        </w:p>
      </w:tc>
      <w:tc>
        <w:tcPr>
          <w:tcW w:w="381" w:type="dxa"/>
          <w:shd w:val="clear" w:color="auto" w:fill="auto"/>
        </w:tcPr>
        <w:p w14:paraId="7512CCA6" w14:textId="77777777" w:rsidR="00E04D3C" w:rsidRPr="00E04D3C" w:rsidRDefault="00E04D3C" w:rsidP="00E04D3C">
          <w:pPr>
            <w:pStyle w:val="Footer"/>
            <w:jc w:val="right"/>
            <w:rPr>
              <w:color w:val="016983" w:themeColor="accent2" w:themeTint="E6"/>
            </w:rPr>
          </w:pPr>
          <w:r w:rsidRPr="00E04D3C">
            <w:rPr>
              <w:b/>
              <w:noProof w:val="0"/>
              <w:color w:val="016983" w:themeColor="accent2" w:themeTint="E6"/>
            </w:rPr>
            <w:fldChar w:fldCharType="begin"/>
          </w:r>
          <w:r w:rsidRPr="00E04D3C">
            <w:rPr>
              <w:b/>
              <w:color w:val="016983" w:themeColor="accent2" w:themeTint="E6"/>
            </w:rPr>
            <w:instrText xml:space="preserve"> PAGE   \* MERGEFORMAT </w:instrText>
          </w:r>
          <w:r w:rsidRPr="00E04D3C">
            <w:rPr>
              <w:b/>
              <w:noProof w:val="0"/>
              <w:color w:val="016983" w:themeColor="accent2" w:themeTint="E6"/>
            </w:rPr>
            <w:fldChar w:fldCharType="separate"/>
          </w:r>
          <w:r w:rsidRPr="00E04D3C">
            <w:rPr>
              <w:b/>
              <w:color w:val="016983" w:themeColor="accent2" w:themeTint="E6"/>
            </w:rPr>
            <w:t>16</w:t>
          </w:r>
          <w:r w:rsidRPr="00E04D3C">
            <w:rPr>
              <w:b/>
              <w:color w:val="016983" w:themeColor="accent2" w:themeTint="E6"/>
            </w:rPr>
            <w:fldChar w:fldCharType="end"/>
          </w:r>
        </w:p>
      </w:tc>
    </w:tr>
  </w:tbl>
  <w:p w14:paraId="236CE769" w14:textId="2742D76F" w:rsidR="008A4043" w:rsidRPr="0084678A" w:rsidRDefault="008A4043" w:rsidP="0084678A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6C18C" w14:textId="77777777" w:rsidR="00BE3A64" w:rsidRDefault="00BE3A64" w:rsidP="004B0E9F">
      <w:pPr>
        <w:spacing w:after="0"/>
      </w:pPr>
      <w:r>
        <w:separator/>
      </w:r>
    </w:p>
    <w:p w14:paraId="24EBF898" w14:textId="77777777" w:rsidR="00BE3A64" w:rsidRDefault="00BE3A64"/>
  </w:footnote>
  <w:footnote w:type="continuationSeparator" w:id="0">
    <w:p w14:paraId="7961875B" w14:textId="77777777" w:rsidR="00BE3A64" w:rsidRDefault="00BE3A64" w:rsidP="004B0E9F">
      <w:pPr>
        <w:spacing w:after="0"/>
      </w:pPr>
      <w:r>
        <w:continuationSeparator/>
      </w:r>
    </w:p>
    <w:p w14:paraId="2D929EC1" w14:textId="77777777" w:rsidR="00BE3A64" w:rsidRDefault="00BE3A6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4C6C40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7F"/>
    <w:multiLevelType w:val="singleLevel"/>
    <w:tmpl w:val="745C5B62"/>
    <w:lvl w:ilvl="0">
      <w:start w:val="1"/>
      <w:numFmt w:val="lowerLetter"/>
      <w:pStyle w:val="ListNumber2"/>
      <w:lvlText w:val="%1."/>
      <w:lvlJc w:val="left"/>
      <w:pPr>
        <w:ind w:left="720" w:hanging="360"/>
      </w:pPr>
    </w:lvl>
  </w:abstractNum>
  <w:abstractNum w:abstractNumId="2" w15:restartNumberingAfterBreak="0">
    <w:nsid w:val="FFFFFF82"/>
    <w:multiLevelType w:val="singleLevel"/>
    <w:tmpl w:val="8D5C9F8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</w:abstractNum>
  <w:abstractNum w:abstractNumId="3" w15:restartNumberingAfterBreak="0">
    <w:nsid w:val="FFFFFF83"/>
    <w:multiLevelType w:val="singleLevel"/>
    <w:tmpl w:val="790A0974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</w:abstractNum>
  <w:abstractNum w:abstractNumId="4" w15:restartNumberingAfterBreak="0">
    <w:nsid w:val="FFFFFF89"/>
    <w:multiLevelType w:val="singleLevel"/>
    <w:tmpl w:val="70D86AA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F0203D9"/>
    <w:multiLevelType w:val="hybridMultilevel"/>
    <w:tmpl w:val="DD06C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46478A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  <w:b w:val="0"/>
        <w:i w:val="0"/>
        <w:color w:val="000000" w:themeColor="text1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3784C"/>
    <w:multiLevelType w:val="hybridMultilevel"/>
    <w:tmpl w:val="2356F698"/>
    <w:lvl w:ilvl="0" w:tplc="D690E678">
      <w:start w:val="1"/>
      <w:numFmt w:val="lowerLetter"/>
      <w:pStyle w:val="NumberListlevel2alpha"/>
      <w:lvlText w:val="%1."/>
      <w:lvlJc w:val="left"/>
      <w:pPr>
        <w:ind w:left="1800" w:hanging="360"/>
      </w:pPr>
      <w:rPr>
        <w:rFonts w:asciiTheme="minorHAnsi" w:hAnsiTheme="minorHAnsi" w:cstheme="minorHAns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26722BF"/>
    <w:multiLevelType w:val="multilevel"/>
    <w:tmpl w:val="A6C456CE"/>
    <w:lvl w:ilvl="0">
      <w:start w:val="1"/>
      <w:numFmt w:val="upperRoman"/>
      <w:pStyle w:val="Outline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pStyle w:val="Outline2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decimal"/>
      <w:pStyle w:val="Outline3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lowerLetter"/>
      <w:pStyle w:val="Outline4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9AA4E4A"/>
    <w:multiLevelType w:val="hybridMultilevel"/>
    <w:tmpl w:val="5AFABD1E"/>
    <w:lvl w:ilvl="0" w:tplc="CF46478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color w:val="000000" w:themeColor="text1"/>
        <w:sz w:val="2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2F70A1"/>
    <w:multiLevelType w:val="hybridMultilevel"/>
    <w:tmpl w:val="57445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46478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i w:val="0"/>
        <w:color w:val="000000" w:themeColor="text1"/>
        <w:sz w:val="2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344C2"/>
    <w:multiLevelType w:val="hybridMultilevel"/>
    <w:tmpl w:val="F4AAE932"/>
    <w:lvl w:ilvl="0" w:tplc="CF46478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i w:val="0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8823952"/>
    <w:multiLevelType w:val="hybridMultilevel"/>
    <w:tmpl w:val="67D4A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46478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i w:val="0"/>
        <w:color w:val="000000" w:themeColor="text1"/>
        <w:sz w:val="2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3C0DB8"/>
    <w:multiLevelType w:val="hybridMultilevel"/>
    <w:tmpl w:val="1C30D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46478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i w:val="0"/>
        <w:color w:val="000000" w:themeColor="text1"/>
        <w:sz w:val="2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B2755"/>
    <w:multiLevelType w:val="hybridMultilevel"/>
    <w:tmpl w:val="6CBE4824"/>
    <w:lvl w:ilvl="0" w:tplc="EDB49B6A">
      <w:start w:val="1"/>
      <w:numFmt w:val="decimal"/>
      <w:pStyle w:val="StudentTriggerList"/>
      <w:lvlText w:val="S%1."/>
      <w:lvlJc w:val="righ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B561D9"/>
    <w:multiLevelType w:val="hybridMultilevel"/>
    <w:tmpl w:val="C6FAE3C8"/>
    <w:lvl w:ilvl="0" w:tplc="F19A4BFC">
      <w:start w:val="1"/>
      <w:numFmt w:val="decimal"/>
      <w:pStyle w:val="Heading3numberlist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7128FB"/>
    <w:multiLevelType w:val="hybridMultilevel"/>
    <w:tmpl w:val="9C643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46478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i w:val="0"/>
        <w:color w:val="000000" w:themeColor="text1"/>
        <w:sz w:val="2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5F6888"/>
    <w:multiLevelType w:val="hybridMultilevel"/>
    <w:tmpl w:val="15443FFE"/>
    <w:lvl w:ilvl="0" w:tplc="ECC266FC">
      <w:start w:val="1"/>
      <w:numFmt w:val="decimal"/>
      <w:pStyle w:val="cellnum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C31655"/>
    <w:multiLevelType w:val="hybridMultilevel"/>
    <w:tmpl w:val="0DCCC302"/>
    <w:lvl w:ilvl="0" w:tplc="BBE02F46">
      <w:start w:val="1"/>
      <w:numFmt w:val="decimal"/>
      <w:pStyle w:val="CallOutNumberList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E7F46"/>
    <w:multiLevelType w:val="hybridMultilevel"/>
    <w:tmpl w:val="EF32D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46478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color w:val="000000" w:themeColor="text1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F96B26"/>
    <w:multiLevelType w:val="hybridMultilevel"/>
    <w:tmpl w:val="D9A6538C"/>
    <w:lvl w:ilvl="0" w:tplc="E94CD0EC">
      <w:start w:val="1"/>
      <w:numFmt w:val="bullet"/>
      <w:pStyle w:val="cell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CF0564"/>
    <w:multiLevelType w:val="hybridMultilevel"/>
    <w:tmpl w:val="01B61F4C"/>
    <w:lvl w:ilvl="0" w:tplc="CF4647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000000" w:themeColor="text1"/>
        <w:sz w:val="20"/>
      </w:rPr>
    </w:lvl>
    <w:lvl w:ilvl="1" w:tplc="52A03C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42C21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20F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8C0E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78A9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323C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F864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9431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A622CB9"/>
    <w:multiLevelType w:val="hybridMultilevel"/>
    <w:tmpl w:val="03DAFA26"/>
    <w:lvl w:ilvl="0" w:tplc="115C4632">
      <w:start w:val="1"/>
      <w:numFmt w:val="decimal"/>
      <w:pStyle w:val="ParentTriggerList"/>
      <w:lvlText w:val="P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43B72"/>
    <w:multiLevelType w:val="hybridMultilevel"/>
    <w:tmpl w:val="16DA153E"/>
    <w:lvl w:ilvl="0" w:tplc="30F0F52C">
      <w:start w:val="1"/>
      <w:numFmt w:val="bullet"/>
      <w:pStyle w:val="Bullet1"/>
      <w:lvlText w:val="■"/>
      <w:lvlJc w:val="left"/>
      <w:pPr>
        <w:ind w:left="720" w:hanging="360"/>
      </w:pPr>
      <w:rPr>
        <w:rFonts w:ascii="Arial" w:hAnsi="Arial" w:hint="default"/>
        <w:b w:val="0"/>
        <w:i w:val="0"/>
        <w:color w:val="8BC53F" w:themeColor="accent3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C40529"/>
    <w:multiLevelType w:val="hybridMultilevel"/>
    <w:tmpl w:val="9D82060E"/>
    <w:lvl w:ilvl="0" w:tplc="BE902278">
      <w:start w:val="1"/>
      <w:numFmt w:val="lowerLetter"/>
      <w:pStyle w:val="NumberList-Alpha"/>
      <w:lvlText w:val="%1."/>
      <w:lvlJc w:val="right"/>
      <w:pPr>
        <w:ind w:left="1170" w:hanging="360"/>
      </w:pPr>
      <w:rPr>
        <w:rFonts w:ascii="Arial" w:hAnsi="Arial" w:cstheme="maj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62A2396D"/>
    <w:multiLevelType w:val="hybridMultilevel"/>
    <w:tmpl w:val="D2409722"/>
    <w:lvl w:ilvl="0" w:tplc="F23A3EE4">
      <w:start w:val="1"/>
      <w:numFmt w:val="decimal"/>
      <w:lvlText w:val="%1."/>
      <w:lvlJc w:val="left"/>
      <w:pPr>
        <w:ind w:left="360" w:hanging="360"/>
      </w:pPr>
      <w:rPr>
        <w:b w:val="0"/>
        <w:i/>
        <w:color w:val="0085AD" w:themeColor="accen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B7E0043"/>
    <w:multiLevelType w:val="hybridMultilevel"/>
    <w:tmpl w:val="F468DF4E"/>
    <w:lvl w:ilvl="0" w:tplc="3F9475F4">
      <w:start w:val="1"/>
      <w:numFmt w:val="decimal"/>
      <w:pStyle w:val="TableNumberList"/>
      <w:lvlText w:val="%1."/>
      <w:lvlJc w:val="right"/>
      <w:pPr>
        <w:ind w:left="630" w:hanging="360"/>
      </w:pPr>
      <w:rPr>
        <w:rFonts w:ascii="Arial" w:hAnsi="Arial" w:hint="default"/>
        <w:b w:val="0"/>
        <w:i w:val="0"/>
        <w:color w:val="auto"/>
        <w:szCs w:val="32"/>
      </w:rPr>
    </w:lvl>
    <w:lvl w:ilvl="1" w:tplc="04090019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6" w15:restartNumberingAfterBreak="0">
    <w:nsid w:val="704E24BD"/>
    <w:multiLevelType w:val="hybridMultilevel"/>
    <w:tmpl w:val="3C1670C4"/>
    <w:lvl w:ilvl="0" w:tplc="A080E2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A03C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42C21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20F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8C0E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78A9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323C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F864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9431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297536C"/>
    <w:multiLevelType w:val="hybridMultilevel"/>
    <w:tmpl w:val="FAE0EDCA"/>
    <w:lvl w:ilvl="0" w:tplc="F5D8E0DC">
      <w:start w:val="1"/>
      <w:numFmt w:val="decimal"/>
      <w:pStyle w:val="NumberList"/>
      <w:lvlText w:val="%1."/>
      <w:lvlJc w:val="left"/>
      <w:pPr>
        <w:ind w:left="2160" w:hanging="360"/>
      </w:pPr>
      <w:rPr>
        <w:rFonts w:ascii="Arial" w:hAnsi="Arial" w:hint="default"/>
        <w:b w:val="0"/>
        <w:i w:val="0"/>
        <w:color w:val="auto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4009FA"/>
    <w:multiLevelType w:val="hybridMultilevel"/>
    <w:tmpl w:val="9E8A8F1E"/>
    <w:lvl w:ilvl="0" w:tplc="58D8E674">
      <w:start w:val="1"/>
      <w:numFmt w:val="decimal"/>
      <w:pStyle w:val="ListNumb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5A17FB5"/>
    <w:multiLevelType w:val="hybridMultilevel"/>
    <w:tmpl w:val="44A623DE"/>
    <w:lvl w:ilvl="0" w:tplc="CF46478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i w:val="0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8896CD2"/>
    <w:multiLevelType w:val="hybridMultilevel"/>
    <w:tmpl w:val="073E4C78"/>
    <w:lvl w:ilvl="0" w:tplc="2BAAA4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CA129E"/>
    <w:multiLevelType w:val="hybridMultilevel"/>
    <w:tmpl w:val="556A2282"/>
    <w:lvl w:ilvl="0" w:tplc="697879D4">
      <w:start w:val="1"/>
      <w:numFmt w:val="bullet"/>
      <w:pStyle w:val="TableBullet1"/>
      <w:lvlText w:val="■"/>
      <w:lvlJc w:val="left"/>
      <w:pPr>
        <w:ind w:left="388" w:hanging="360"/>
      </w:pPr>
      <w:rPr>
        <w:rFonts w:ascii="Arial" w:hAnsi="Arial" w:hint="default"/>
        <w:b w:val="0"/>
        <w:i w:val="0"/>
        <w:color w:val="8BC53F" w:themeColor="accent3"/>
        <w:sz w:val="20"/>
      </w:rPr>
    </w:lvl>
    <w:lvl w:ilvl="1" w:tplc="04090003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7"/>
  </w:num>
  <w:num w:numId="3">
    <w:abstractNumId w:val="19"/>
  </w:num>
  <w:num w:numId="4">
    <w:abstractNumId w:val="16"/>
  </w:num>
  <w:num w:numId="5">
    <w:abstractNumId w:val="4"/>
  </w:num>
  <w:num w:numId="6">
    <w:abstractNumId w:val="3"/>
  </w:num>
  <w:num w:numId="7">
    <w:abstractNumId w:val="2"/>
  </w:num>
  <w:num w:numId="8">
    <w:abstractNumId w:val="28"/>
  </w:num>
  <w:num w:numId="9">
    <w:abstractNumId w:val="1"/>
  </w:num>
  <w:num w:numId="10">
    <w:abstractNumId w:val="0"/>
  </w:num>
  <w:num w:numId="11">
    <w:abstractNumId w:val="23"/>
  </w:num>
  <w:num w:numId="12">
    <w:abstractNumId w:val="22"/>
  </w:num>
  <w:num w:numId="13">
    <w:abstractNumId w:val="6"/>
  </w:num>
  <w:num w:numId="14">
    <w:abstractNumId w:val="7"/>
  </w:num>
  <w:num w:numId="15">
    <w:abstractNumId w:val="31"/>
  </w:num>
  <w:num w:numId="16">
    <w:abstractNumId w:val="25"/>
  </w:num>
  <w:num w:numId="17">
    <w:abstractNumId w:val="14"/>
  </w:num>
  <w:num w:numId="18">
    <w:abstractNumId w:val="13"/>
  </w:num>
  <w:num w:numId="19">
    <w:abstractNumId w:val="21"/>
  </w:num>
  <w:num w:numId="20">
    <w:abstractNumId w:val="30"/>
  </w:num>
  <w:num w:numId="21">
    <w:abstractNumId w:val="5"/>
  </w:num>
  <w:num w:numId="22">
    <w:abstractNumId w:val="24"/>
  </w:num>
  <w:num w:numId="23">
    <w:abstractNumId w:val="8"/>
  </w:num>
  <w:num w:numId="24">
    <w:abstractNumId w:val="10"/>
  </w:num>
  <w:num w:numId="25">
    <w:abstractNumId w:val="18"/>
  </w:num>
  <w:num w:numId="26">
    <w:abstractNumId w:val="29"/>
  </w:num>
  <w:num w:numId="27">
    <w:abstractNumId w:val="9"/>
  </w:num>
  <w:num w:numId="28">
    <w:abstractNumId w:val="12"/>
  </w:num>
  <w:num w:numId="29">
    <w:abstractNumId w:val="15"/>
  </w:num>
  <w:num w:numId="30">
    <w:abstractNumId w:val="11"/>
  </w:num>
  <w:num w:numId="31">
    <w:abstractNumId w:val="26"/>
  </w:num>
  <w:num w:numId="32">
    <w:abstractNumId w:val="2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4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E9F"/>
    <w:rsid w:val="00004CC4"/>
    <w:rsid w:val="00010657"/>
    <w:rsid w:val="00010F83"/>
    <w:rsid w:val="00022526"/>
    <w:rsid w:val="00025A73"/>
    <w:rsid w:val="00027477"/>
    <w:rsid w:val="0003032B"/>
    <w:rsid w:val="00036116"/>
    <w:rsid w:val="000429A7"/>
    <w:rsid w:val="000446C7"/>
    <w:rsid w:val="00053CEC"/>
    <w:rsid w:val="000600D6"/>
    <w:rsid w:val="0007096A"/>
    <w:rsid w:val="00081B8A"/>
    <w:rsid w:val="00085F18"/>
    <w:rsid w:val="00086954"/>
    <w:rsid w:val="000B4F5D"/>
    <w:rsid w:val="000C7F4D"/>
    <w:rsid w:val="000D2B2D"/>
    <w:rsid w:val="000E5B25"/>
    <w:rsid w:val="000F46F0"/>
    <w:rsid w:val="000F796C"/>
    <w:rsid w:val="00101B97"/>
    <w:rsid w:val="0010233C"/>
    <w:rsid w:val="001023D6"/>
    <w:rsid w:val="00110388"/>
    <w:rsid w:val="001142E7"/>
    <w:rsid w:val="001210DC"/>
    <w:rsid w:val="00123DEE"/>
    <w:rsid w:val="00126A51"/>
    <w:rsid w:val="00127A17"/>
    <w:rsid w:val="00134383"/>
    <w:rsid w:val="00136074"/>
    <w:rsid w:val="00142913"/>
    <w:rsid w:val="00143B59"/>
    <w:rsid w:val="00147C3E"/>
    <w:rsid w:val="00153017"/>
    <w:rsid w:val="00160267"/>
    <w:rsid w:val="001630A7"/>
    <w:rsid w:val="00164802"/>
    <w:rsid w:val="00170F10"/>
    <w:rsid w:val="00176002"/>
    <w:rsid w:val="001761C3"/>
    <w:rsid w:val="001819FA"/>
    <w:rsid w:val="00181C7F"/>
    <w:rsid w:val="001825E8"/>
    <w:rsid w:val="001851E9"/>
    <w:rsid w:val="00186E16"/>
    <w:rsid w:val="001A10C4"/>
    <w:rsid w:val="001B28A0"/>
    <w:rsid w:val="001B38A4"/>
    <w:rsid w:val="001B5517"/>
    <w:rsid w:val="001B79F9"/>
    <w:rsid w:val="001B7D17"/>
    <w:rsid w:val="001C140D"/>
    <w:rsid w:val="001C1BE8"/>
    <w:rsid w:val="001C5D74"/>
    <w:rsid w:val="001D19E9"/>
    <w:rsid w:val="001D3B1F"/>
    <w:rsid w:val="001D4242"/>
    <w:rsid w:val="001D53DC"/>
    <w:rsid w:val="001E3B83"/>
    <w:rsid w:val="00201C1F"/>
    <w:rsid w:val="00202266"/>
    <w:rsid w:val="002038AD"/>
    <w:rsid w:val="00207447"/>
    <w:rsid w:val="00207FB4"/>
    <w:rsid w:val="002125B3"/>
    <w:rsid w:val="00213670"/>
    <w:rsid w:val="00217B70"/>
    <w:rsid w:val="0022064E"/>
    <w:rsid w:val="00224D68"/>
    <w:rsid w:val="0022580D"/>
    <w:rsid w:val="00227D56"/>
    <w:rsid w:val="002303AC"/>
    <w:rsid w:val="00250503"/>
    <w:rsid w:val="00253CF7"/>
    <w:rsid w:val="0026467D"/>
    <w:rsid w:val="0027179B"/>
    <w:rsid w:val="00284D35"/>
    <w:rsid w:val="00286D32"/>
    <w:rsid w:val="00291A59"/>
    <w:rsid w:val="00292707"/>
    <w:rsid w:val="002929EB"/>
    <w:rsid w:val="002A2364"/>
    <w:rsid w:val="002A419D"/>
    <w:rsid w:val="002C2AF9"/>
    <w:rsid w:val="002D2F8C"/>
    <w:rsid w:val="002D31EF"/>
    <w:rsid w:val="002D4ED3"/>
    <w:rsid w:val="002D6F97"/>
    <w:rsid w:val="002E67D0"/>
    <w:rsid w:val="002F2D00"/>
    <w:rsid w:val="002F3BC9"/>
    <w:rsid w:val="002F4DCE"/>
    <w:rsid w:val="002F579F"/>
    <w:rsid w:val="002F5E90"/>
    <w:rsid w:val="003003AE"/>
    <w:rsid w:val="003012E6"/>
    <w:rsid w:val="00301723"/>
    <w:rsid w:val="00302AD6"/>
    <w:rsid w:val="00302B52"/>
    <w:rsid w:val="00302F3E"/>
    <w:rsid w:val="003061B4"/>
    <w:rsid w:val="00313B45"/>
    <w:rsid w:val="00316DC3"/>
    <w:rsid w:val="00317DBF"/>
    <w:rsid w:val="003225C3"/>
    <w:rsid w:val="003232AC"/>
    <w:rsid w:val="003310E7"/>
    <w:rsid w:val="0033206A"/>
    <w:rsid w:val="00343427"/>
    <w:rsid w:val="003467CD"/>
    <w:rsid w:val="003614BC"/>
    <w:rsid w:val="00361A5D"/>
    <w:rsid w:val="00362239"/>
    <w:rsid w:val="00362253"/>
    <w:rsid w:val="00363C87"/>
    <w:rsid w:val="00365545"/>
    <w:rsid w:val="00367E5F"/>
    <w:rsid w:val="00372654"/>
    <w:rsid w:val="003860B0"/>
    <w:rsid w:val="00387BFB"/>
    <w:rsid w:val="00387C3C"/>
    <w:rsid w:val="0039183C"/>
    <w:rsid w:val="00393AFE"/>
    <w:rsid w:val="003A123C"/>
    <w:rsid w:val="003A21A2"/>
    <w:rsid w:val="003A39DF"/>
    <w:rsid w:val="003A4178"/>
    <w:rsid w:val="003A5FED"/>
    <w:rsid w:val="003A67B2"/>
    <w:rsid w:val="003B2908"/>
    <w:rsid w:val="003B5010"/>
    <w:rsid w:val="003B53E7"/>
    <w:rsid w:val="003B6004"/>
    <w:rsid w:val="003B7692"/>
    <w:rsid w:val="003C60B5"/>
    <w:rsid w:val="003D035E"/>
    <w:rsid w:val="003D094C"/>
    <w:rsid w:val="003D1352"/>
    <w:rsid w:val="003D7AEE"/>
    <w:rsid w:val="003E1F71"/>
    <w:rsid w:val="003E2137"/>
    <w:rsid w:val="003E2777"/>
    <w:rsid w:val="003E39FC"/>
    <w:rsid w:val="003F6D42"/>
    <w:rsid w:val="00405CB3"/>
    <w:rsid w:val="0040698A"/>
    <w:rsid w:val="00407CDF"/>
    <w:rsid w:val="00407F6D"/>
    <w:rsid w:val="00410FED"/>
    <w:rsid w:val="004115E4"/>
    <w:rsid w:val="00436EDC"/>
    <w:rsid w:val="004409E5"/>
    <w:rsid w:val="0044701A"/>
    <w:rsid w:val="004531B4"/>
    <w:rsid w:val="00455801"/>
    <w:rsid w:val="00465F73"/>
    <w:rsid w:val="00466E2F"/>
    <w:rsid w:val="00474D69"/>
    <w:rsid w:val="00475A24"/>
    <w:rsid w:val="0047740E"/>
    <w:rsid w:val="0048218B"/>
    <w:rsid w:val="00484D79"/>
    <w:rsid w:val="00487A3A"/>
    <w:rsid w:val="00494D1F"/>
    <w:rsid w:val="00497179"/>
    <w:rsid w:val="004A0EDE"/>
    <w:rsid w:val="004A6526"/>
    <w:rsid w:val="004B05B3"/>
    <w:rsid w:val="004B0E9F"/>
    <w:rsid w:val="004B5093"/>
    <w:rsid w:val="004B63D8"/>
    <w:rsid w:val="004C171F"/>
    <w:rsid w:val="004C67EC"/>
    <w:rsid w:val="004D05CE"/>
    <w:rsid w:val="004D1AE9"/>
    <w:rsid w:val="004D2455"/>
    <w:rsid w:val="004E27E6"/>
    <w:rsid w:val="004F04B5"/>
    <w:rsid w:val="00503A4E"/>
    <w:rsid w:val="00505B27"/>
    <w:rsid w:val="00511419"/>
    <w:rsid w:val="0051315E"/>
    <w:rsid w:val="005135AD"/>
    <w:rsid w:val="0051524C"/>
    <w:rsid w:val="00517FBC"/>
    <w:rsid w:val="0052044F"/>
    <w:rsid w:val="0052293D"/>
    <w:rsid w:val="005242CF"/>
    <w:rsid w:val="00526856"/>
    <w:rsid w:val="00536214"/>
    <w:rsid w:val="00544342"/>
    <w:rsid w:val="005447D6"/>
    <w:rsid w:val="005454F2"/>
    <w:rsid w:val="00550B61"/>
    <w:rsid w:val="005533E1"/>
    <w:rsid w:val="00554790"/>
    <w:rsid w:val="00557B24"/>
    <w:rsid w:val="0056368E"/>
    <w:rsid w:val="00564EB4"/>
    <w:rsid w:val="0056751E"/>
    <w:rsid w:val="00597280"/>
    <w:rsid w:val="005A7A2C"/>
    <w:rsid w:val="005A7C9F"/>
    <w:rsid w:val="005B172D"/>
    <w:rsid w:val="005C1382"/>
    <w:rsid w:val="005C3C83"/>
    <w:rsid w:val="005C65FE"/>
    <w:rsid w:val="005D1878"/>
    <w:rsid w:val="005D6EEE"/>
    <w:rsid w:val="005E7626"/>
    <w:rsid w:val="005F17C6"/>
    <w:rsid w:val="005F1909"/>
    <w:rsid w:val="00600B73"/>
    <w:rsid w:val="00601C1F"/>
    <w:rsid w:val="00611D2C"/>
    <w:rsid w:val="0061328A"/>
    <w:rsid w:val="00616C82"/>
    <w:rsid w:val="006204DC"/>
    <w:rsid w:val="00621DCF"/>
    <w:rsid w:val="0063207F"/>
    <w:rsid w:val="00632ACD"/>
    <w:rsid w:val="00635A8E"/>
    <w:rsid w:val="00636837"/>
    <w:rsid w:val="006521D7"/>
    <w:rsid w:val="00652FBB"/>
    <w:rsid w:val="00656461"/>
    <w:rsid w:val="0067151B"/>
    <w:rsid w:val="00683BB0"/>
    <w:rsid w:val="0069202A"/>
    <w:rsid w:val="00692276"/>
    <w:rsid w:val="006A0CC4"/>
    <w:rsid w:val="006A197A"/>
    <w:rsid w:val="006A1B7A"/>
    <w:rsid w:val="006A2C1D"/>
    <w:rsid w:val="006A58C5"/>
    <w:rsid w:val="006A5F51"/>
    <w:rsid w:val="006B23CC"/>
    <w:rsid w:val="006B5247"/>
    <w:rsid w:val="006C1A97"/>
    <w:rsid w:val="006D553E"/>
    <w:rsid w:val="006E5DAD"/>
    <w:rsid w:val="006E6B1A"/>
    <w:rsid w:val="006F1181"/>
    <w:rsid w:val="006F1C7F"/>
    <w:rsid w:val="006F4433"/>
    <w:rsid w:val="006F59B9"/>
    <w:rsid w:val="006F5E1F"/>
    <w:rsid w:val="00704FF3"/>
    <w:rsid w:val="00706581"/>
    <w:rsid w:val="007106F7"/>
    <w:rsid w:val="0071171D"/>
    <w:rsid w:val="00715E3A"/>
    <w:rsid w:val="0071699C"/>
    <w:rsid w:val="00725D85"/>
    <w:rsid w:val="007266B0"/>
    <w:rsid w:val="007307F5"/>
    <w:rsid w:val="00742011"/>
    <w:rsid w:val="007478C9"/>
    <w:rsid w:val="00754008"/>
    <w:rsid w:val="00756D43"/>
    <w:rsid w:val="00760E35"/>
    <w:rsid w:val="00762EBA"/>
    <w:rsid w:val="007644AD"/>
    <w:rsid w:val="007666E5"/>
    <w:rsid w:val="00770BFE"/>
    <w:rsid w:val="00771876"/>
    <w:rsid w:val="00774B56"/>
    <w:rsid w:val="007932A2"/>
    <w:rsid w:val="007936B3"/>
    <w:rsid w:val="00796F7F"/>
    <w:rsid w:val="007A7149"/>
    <w:rsid w:val="007B0126"/>
    <w:rsid w:val="007C1864"/>
    <w:rsid w:val="007D240E"/>
    <w:rsid w:val="007D5FC4"/>
    <w:rsid w:val="007E2DF6"/>
    <w:rsid w:val="007E6230"/>
    <w:rsid w:val="007F1D5B"/>
    <w:rsid w:val="007F3CA2"/>
    <w:rsid w:val="00804A7F"/>
    <w:rsid w:val="00805A29"/>
    <w:rsid w:val="00806144"/>
    <w:rsid w:val="008173C5"/>
    <w:rsid w:val="00820769"/>
    <w:rsid w:val="00823D4A"/>
    <w:rsid w:val="00826630"/>
    <w:rsid w:val="00845227"/>
    <w:rsid w:val="0084678A"/>
    <w:rsid w:val="008537A8"/>
    <w:rsid w:val="00856E57"/>
    <w:rsid w:val="00865A4A"/>
    <w:rsid w:val="008677C4"/>
    <w:rsid w:val="008704E9"/>
    <w:rsid w:val="008727E4"/>
    <w:rsid w:val="008739D6"/>
    <w:rsid w:val="00873EC9"/>
    <w:rsid w:val="00891D11"/>
    <w:rsid w:val="00892A60"/>
    <w:rsid w:val="008A38FA"/>
    <w:rsid w:val="008A4043"/>
    <w:rsid w:val="008B0EDD"/>
    <w:rsid w:val="008B43D1"/>
    <w:rsid w:val="008B69B5"/>
    <w:rsid w:val="008C05BD"/>
    <w:rsid w:val="008C30FE"/>
    <w:rsid w:val="008C34A9"/>
    <w:rsid w:val="008C4048"/>
    <w:rsid w:val="008E2C2D"/>
    <w:rsid w:val="008E44DF"/>
    <w:rsid w:val="008E6E9A"/>
    <w:rsid w:val="008F0BD3"/>
    <w:rsid w:val="008F2A91"/>
    <w:rsid w:val="008F6763"/>
    <w:rsid w:val="00904F54"/>
    <w:rsid w:val="0091262F"/>
    <w:rsid w:val="00912DD6"/>
    <w:rsid w:val="00914CBC"/>
    <w:rsid w:val="00920DFD"/>
    <w:rsid w:val="00921023"/>
    <w:rsid w:val="0092408E"/>
    <w:rsid w:val="00926885"/>
    <w:rsid w:val="009315CD"/>
    <w:rsid w:val="009343A8"/>
    <w:rsid w:val="0094420C"/>
    <w:rsid w:val="00944E9A"/>
    <w:rsid w:val="00947463"/>
    <w:rsid w:val="00953BE0"/>
    <w:rsid w:val="00955968"/>
    <w:rsid w:val="00971945"/>
    <w:rsid w:val="00971B0F"/>
    <w:rsid w:val="00974468"/>
    <w:rsid w:val="009847E4"/>
    <w:rsid w:val="0098769F"/>
    <w:rsid w:val="009940FD"/>
    <w:rsid w:val="009A3DE2"/>
    <w:rsid w:val="009B183D"/>
    <w:rsid w:val="009B2A13"/>
    <w:rsid w:val="009B74EF"/>
    <w:rsid w:val="009B767E"/>
    <w:rsid w:val="009B7E55"/>
    <w:rsid w:val="009C17FB"/>
    <w:rsid w:val="009E0982"/>
    <w:rsid w:val="009F0A79"/>
    <w:rsid w:val="009F1B9A"/>
    <w:rsid w:val="009F624F"/>
    <w:rsid w:val="00A126C5"/>
    <w:rsid w:val="00A129D8"/>
    <w:rsid w:val="00A16A90"/>
    <w:rsid w:val="00A17EF5"/>
    <w:rsid w:val="00A263D3"/>
    <w:rsid w:val="00A307AE"/>
    <w:rsid w:val="00A362DE"/>
    <w:rsid w:val="00A36C2C"/>
    <w:rsid w:val="00A37D77"/>
    <w:rsid w:val="00A40E87"/>
    <w:rsid w:val="00A435A7"/>
    <w:rsid w:val="00A50EE8"/>
    <w:rsid w:val="00A533F5"/>
    <w:rsid w:val="00A55A11"/>
    <w:rsid w:val="00A65C60"/>
    <w:rsid w:val="00A66954"/>
    <w:rsid w:val="00A72533"/>
    <w:rsid w:val="00A733DE"/>
    <w:rsid w:val="00A74004"/>
    <w:rsid w:val="00A74372"/>
    <w:rsid w:val="00A80B6C"/>
    <w:rsid w:val="00A937E1"/>
    <w:rsid w:val="00A97C0E"/>
    <w:rsid w:val="00AA6D7C"/>
    <w:rsid w:val="00AB2C7A"/>
    <w:rsid w:val="00AC2116"/>
    <w:rsid w:val="00AC24E9"/>
    <w:rsid w:val="00AC6567"/>
    <w:rsid w:val="00AD0FCF"/>
    <w:rsid w:val="00AD27DF"/>
    <w:rsid w:val="00AD484B"/>
    <w:rsid w:val="00AE10DF"/>
    <w:rsid w:val="00AE4034"/>
    <w:rsid w:val="00AE79B2"/>
    <w:rsid w:val="00AF17E9"/>
    <w:rsid w:val="00AF2083"/>
    <w:rsid w:val="00AF7AEA"/>
    <w:rsid w:val="00B00B1C"/>
    <w:rsid w:val="00B0281A"/>
    <w:rsid w:val="00B12528"/>
    <w:rsid w:val="00B14F81"/>
    <w:rsid w:val="00B152B3"/>
    <w:rsid w:val="00B16F4F"/>
    <w:rsid w:val="00B22CCB"/>
    <w:rsid w:val="00B317E5"/>
    <w:rsid w:val="00B3285F"/>
    <w:rsid w:val="00B334D3"/>
    <w:rsid w:val="00B35DBE"/>
    <w:rsid w:val="00B36784"/>
    <w:rsid w:val="00B44E69"/>
    <w:rsid w:val="00B45CAE"/>
    <w:rsid w:val="00B461BC"/>
    <w:rsid w:val="00B46721"/>
    <w:rsid w:val="00B4714E"/>
    <w:rsid w:val="00B50113"/>
    <w:rsid w:val="00B50CD2"/>
    <w:rsid w:val="00B53F14"/>
    <w:rsid w:val="00B56EA5"/>
    <w:rsid w:val="00B63631"/>
    <w:rsid w:val="00B64E75"/>
    <w:rsid w:val="00B677AB"/>
    <w:rsid w:val="00B67EA8"/>
    <w:rsid w:val="00B70B85"/>
    <w:rsid w:val="00B7180E"/>
    <w:rsid w:val="00B87B02"/>
    <w:rsid w:val="00B946F1"/>
    <w:rsid w:val="00B9769F"/>
    <w:rsid w:val="00BB3C06"/>
    <w:rsid w:val="00BB686F"/>
    <w:rsid w:val="00BB77ED"/>
    <w:rsid w:val="00BC7A65"/>
    <w:rsid w:val="00BD43DA"/>
    <w:rsid w:val="00BD4AC7"/>
    <w:rsid w:val="00BE3A64"/>
    <w:rsid w:val="00BF1FEE"/>
    <w:rsid w:val="00BF2449"/>
    <w:rsid w:val="00BF3E2C"/>
    <w:rsid w:val="00C01CD6"/>
    <w:rsid w:val="00C06491"/>
    <w:rsid w:val="00C12A72"/>
    <w:rsid w:val="00C20D81"/>
    <w:rsid w:val="00C21C9D"/>
    <w:rsid w:val="00C24CDE"/>
    <w:rsid w:val="00C27314"/>
    <w:rsid w:val="00C30C7A"/>
    <w:rsid w:val="00C30D33"/>
    <w:rsid w:val="00C30DF6"/>
    <w:rsid w:val="00C40161"/>
    <w:rsid w:val="00C41329"/>
    <w:rsid w:val="00C41F31"/>
    <w:rsid w:val="00C622E2"/>
    <w:rsid w:val="00C7224E"/>
    <w:rsid w:val="00C75A2C"/>
    <w:rsid w:val="00C760BA"/>
    <w:rsid w:val="00C801D7"/>
    <w:rsid w:val="00C91CA2"/>
    <w:rsid w:val="00C961FE"/>
    <w:rsid w:val="00C96289"/>
    <w:rsid w:val="00CA60CD"/>
    <w:rsid w:val="00CA6AD7"/>
    <w:rsid w:val="00CB54E4"/>
    <w:rsid w:val="00CC4257"/>
    <w:rsid w:val="00CC649C"/>
    <w:rsid w:val="00CD4FE6"/>
    <w:rsid w:val="00CD5064"/>
    <w:rsid w:val="00CD6275"/>
    <w:rsid w:val="00CF2AA6"/>
    <w:rsid w:val="00CF4090"/>
    <w:rsid w:val="00CF4775"/>
    <w:rsid w:val="00D05FE2"/>
    <w:rsid w:val="00D13241"/>
    <w:rsid w:val="00D162CB"/>
    <w:rsid w:val="00D27B57"/>
    <w:rsid w:val="00D357DD"/>
    <w:rsid w:val="00D574EC"/>
    <w:rsid w:val="00D61119"/>
    <w:rsid w:val="00D6150C"/>
    <w:rsid w:val="00D61FB9"/>
    <w:rsid w:val="00D670DB"/>
    <w:rsid w:val="00D74F04"/>
    <w:rsid w:val="00D816F5"/>
    <w:rsid w:val="00D85764"/>
    <w:rsid w:val="00D87AF5"/>
    <w:rsid w:val="00D95EF6"/>
    <w:rsid w:val="00DA5979"/>
    <w:rsid w:val="00DA69A5"/>
    <w:rsid w:val="00DB3A1B"/>
    <w:rsid w:val="00DB6758"/>
    <w:rsid w:val="00DB7567"/>
    <w:rsid w:val="00DC5250"/>
    <w:rsid w:val="00DC6777"/>
    <w:rsid w:val="00DD1454"/>
    <w:rsid w:val="00DD372D"/>
    <w:rsid w:val="00DE40AE"/>
    <w:rsid w:val="00DE5826"/>
    <w:rsid w:val="00DF14B0"/>
    <w:rsid w:val="00E04D3C"/>
    <w:rsid w:val="00E066FA"/>
    <w:rsid w:val="00E15783"/>
    <w:rsid w:val="00E17AEC"/>
    <w:rsid w:val="00E31C9D"/>
    <w:rsid w:val="00E37057"/>
    <w:rsid w:val="00E41E46"/>
    <w:rsid w:val="00E461D2"/>
    <w:rsid w:val="00E52315"/>
    <w:rsid w:val="00E52F00"/>
    <w:rsid w:val="00E550D0"/>
    <w:rsid w:val="00E552A6"/>
    <w:rsid w:val="00E6691E"/>
    <w:rsid w:val="00E67B86"/>
    <w:rsid w:val="00E75CE4"/>
    <w:rsid w:val="00E76430"/>
    <w:rsid w:val="00E86EE5"/>
    <w:rsid w:val="00E94A20"/>
    <w:rsid w:val="00EA4F3F"/>
    <w:rsid w:val="00EB0DFE"/>
    <w:rsid w:val="00EB2AA5"/>
    <w:rsid w:val="00EB61F8"/>
    <w:rsid w:val="00EC28CC"/>
    <w:rsid w:val="00EC3319"/>
    <w:rsid w:val="00EC50AC"/>
    <w:rsid w:val="00ED0CA8"/>
    <w:rsid w:val="00ED6AFA"/>
    <w:rsid w:val="00EE144F"/>
    <w:rsid w:val="00EE67C5"/>
    <w:rsid w:val="00EF0319"/>
    <w:rsid w:val="00EF4760"/>
    <w:rsid w:val="00EF613D"/>
    <w:rsid w:val="00F0090A"/>
    <w:rsid w:val="00F03AEF"/>
    <w:rsid w:val="00F1179B"/>
    <w:rsid w:val="00F12F0D"/>
    <w:rsid w:val="00F16219"/>
    <w:rsid w:val="00F16662"/>
    <w:rsid w:val="00F1721F"/>
    <w:rsid w:val="00F23FA1"/>
    <w:rsid w:val="00F318F6"/>
    <w:rsid w:val="00F32EA7"/>
    <w:rsid w:val="00F44ACD"/>
    <w:rsid w:val="00F50D59"/>
    <w:rsid w:val="00F61EB4"/>
    <w:rsid w:val="00F623B3"/>
    <w:rsid w:val="00F63B56"/>
    <w:rsid w:val="00F64146"/>
    <w:rsid w:val="00F65533"/>
    <w:rsid w:val="00F67261"/>
    <w:rsid w:val="00F7177B"/>
    <w:rsid w:val="00F73716"/>
    <w:rsid w:val="00F73ADB"/>
    <w:rsid w:val="00F81956"/>
    <w:rsid w:val="00F87230"/>
    <w:rsid w:val="00F90DEF"/>
    <w:rsid w:val="00F93E47"/>
    <w:rsid w:val="00FC260F"/>
    <w:rsid w:val="00FC649B"/>
    <w:rsid w:val="00FD1380"/>
    <w:rsid w:val="00FD4953"/>
    <w:rsid w:val="00FE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B5BA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0B85"/>
    <w:pPr>
      <w:spacing w:line="240" w:lineRule="auto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79B"/>
    <w:pPr>
      <w:framePr w:hSpace="180" w:wrap="around" w:vAnchor="text" w:hAnchor="margin" w:xAlign="center" w:y="49"/>
      <w:autoSpaceDE w:val="0"/>
      <w:autoSpaceDN w:val="0"/>
      <w:adjustRightInd w:val="0"/>
      <w:spacing w:after="0"/>
      <w:ind w:left="1440"/>
      <w:outlineLvl w:val="0"/>
    </w:pPr>
    <w:rPr>
      <w:rFonts w:cs="Arial"/>
      <w:bCs/>
      <w:iCs/>
      <w:color w:val="FFFFFF" w:themeColor="background1"/>
      <w:sz w:val="50"/>
      <w:szCs w:val="5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F1179B"/>
    <w:pPr>
      <w:framePr w:hSpace="0" w:wrap="auto" w:vAnchor="margin" w:hAnchor="text" w:xAlign="left" w:yAlign="inline"/>
      <w:spacing w:before="300"/>
      <w:ind w:left="0" w:right="-360"/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74EF"/>
    <w:pPr>
      <w:keepNext/>
      <w:keepLines/>
      <w:spacing w:before="240" w:after="80"/>
      <w:outlineLvl w:val="2"/>
    </w:pPr>
    <w:rPr>
      <w:rFonts w:asciiTheme="majorHAnsi" w:eastAsiaTheme="majorEastAsia" w:hAnsiTheme="majorHAnsi" w:cstheme="majorBidi"/>
      <w:b/>
      <w:bCs/>
      <w:color w:val="68952D" w:themeColor="accent3" w:themeShade="BF"/>
      <w:sz w:val="28"/>
    </w:rPr>
  </w:style>
  <w:style w:type="paragraph" w:styleId="Heading4">
    <w:name w:val="heading 4"/>
    <w:basedOn w:val="Heading3"/>
    <w:next w:val="BodyTextIndent"/>
    <w:link w:val="Heading4Char"/>
    <w:uiPriority w:val="9"/>
    <w:unhideWhenUsed/>
    <w:qFormat/>
    <w:rsid w:val="00B70B85"/>
    <w:pPr>
      <w:outlineLvl w:val="3"/>
    </w:pPr>
    <w:rPr>
      <w:rFonts w:cstheme="minorHAnsi"/>
      <w:bCs w:val="0"/>
      <w:iCs/>
      <w:color w:val="auto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094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4256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517FBC"/>
    <w:pPr>
      <w:spacing w:before="2000" w:after="0"/>
      <w:jc w:val="center"/>
    </w:pPr>
    <w:rPr>
      <w:rFonts w:eastAsiaTheme="majorEastAsia" w:cs="Arial"/>
      <w:b/>
      <w:bCs/>
      <w:color w:val="68952D" w:themeColor="accent3" w:themeShade="BF"/>
      <w:spacing w:val="5"/>
      <w:kern w:val="28"/>
      <w:sz w:val="40"/>
      <w:szCs w:val="48"/>
    </w:rPr>
  </w:style>
  <w:style w:type="character" w:customStyle="1" w:styleId="TitleChar">
    <w:name w:val="Title Char"/>
    <w:basedOn w:val="DefaultParagraphFont"/>
    <w:link w:val="Title"/>
    <w:rsid w:val="00517FBC"/>
    <w:rPr>
      <w:rFonts w:ascii="Arial" w:eastAsiaTheme="majorEastAsia" w:hAnsi="Arial" w:cs="Arial"/>
      <w:b/>
      <w:bCs/>
      <w:color w:val="68952D" w:themeColor="accent3" w:themeShade="BF"/>
      <w:spacing w:val="5"/>
      <w:kern w:val="28"/>
      <w:sz w:val="40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F1179B"/>
    <w:rPr>
      <w:rFonts w:ascii="Arial" w:hAnsi="Arial" w:cs="Arial"/>
      <w:bCs/>
      <w:iCs/>
      <w:color w:val="FFFFFF" w:themeColor="background1"/>
      <w:sz w:val="50"/>
      <w:szCs w:val="50"/>
    </w:rPr>
  </w:style>
  <w:style w:type="character" w:customStyle="1" w:styleId="Heading2Char">
    <w:name w:val="Heading 2 Char"/>
    <w:basedOn w:val="DefaultParagraphFont"/>
    <w:link w:val="Heading2"/>
    <w:uiPriority w:val="9"/>
    <w:rsid w:val="00F1179B"/>
    <w:rPr>
      <w:rFonts w:ascii="Arial" w:hAnsi="Arial" w:cs="Arial"/>
      <w:bCs/>
      <w:iCs/>
      <w:color w:val="FFFFFF" w:themeColor="background1"/>
      <w:sz w:val="50"/>
      <w:szCs w:val="50"/>
    </w:rPr>
  </w:style>
  <w:style w:type="character" w:customStyle="1" w:styleId="Heading3Char">
    <w:name w:val="Heading 3 Char"/>
    <w:basedOn w:val="DefaultParagraphFont"/>
    <w:link w:val="Heading3"/>
    <w:uiPriority w:val="9"/>
    <w:rsid w:val="009B74EF"/>
    <w:rPr>
      <w:rFonts w:asciiTheme="majorHAnsi" w:eastAsiaTheme="majorEastAsia" w:hAnsiTheme="majorHAnsi" w:cstheme="majorBidi"/>
      <w:b/>
      <w:bCs/>
      <w:color w:val="68952D" w:themeColor="accent3" w:themeShade="BF"/>
      <w:sz w:val="28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3D094C"/>
    <w:pPr>
      <w:spacing w:before="240" w:after="0" w:line="300" w:lineRule="auto"/>
      <w:ind w:left="360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D094C"/>
    <w:rPr>
      <w:rFonts w:ascii="Arial" w:hAnsi="Arial"/>
    </w:rPr>
  </w:style>
  <w:style w:type="character" w:customStyle="1" w:styleId="Heading4Char">
    <w:name w:val="Heading 4 Char"/>
    <w:basedOn w:val="DefaultParagraphFont"/>
    <w:link w:val="Heading4"/>
    <w:uiPriority w:val="9"/>
    <w:rsid w:val="00B70B85"/>
    <w:rPr>
      <w:rFonts w:asciiTheme="majorHAnsi" w:eastAsiaTheme="majorEastAsia" w:hAnsiTheme="majorHAnsi" w:cstheme="minorHAns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094C"/>
    <w:rPr>
      <w:rFonts w:asciiTheme="majorHAnsi" w:eastAsiaTheme="majorEastAsia" w:hAnsiTheme="majorHAnsi" w:cstheme="majorBidi"/>
      <w:color w:val="004256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qFormat/>
    <w:rsid w:val="009A3DE2"/>
    <w:pPr>
      <w:spacing w:before="240" w:after="0" w:line="300" w:lineRule="auto"/>
    </w:pPr>
    <w:rPr>
      <w:rFonts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9A3DE2"/>
    <w:rPr>
      <w:rFonts w:ascii="Arial" w:hAnsi="Arial" w:cs="Arial"/>
    </w:rPr>
  </w:style>
  <w:style w:type="paragraph" w:customStyle="1" w:styleId="celltxt">
    <w:name w:val="cell txt"/>
    <w:basedOn w:val="BodyText"/>
    <w:qFormat/>
    <w:rsid w:val="003D094C"/>
    <w:pPr>
      <w:spacing w:before="120" w:after="120"/>
    </w:pPr>
  </w:style>
  <w:style w:type="paragraph" w:customStyle="1" w:styleId="cellhead">
    <w:name w:val="cell head"/>
    <w:basedOn w:val="Normal"/>
    <w:qFormat/>
    <w:rsid w:val="003D094C"/>
    <w:pPr>
      <w:keepNext/>
      <w:spacing w:before="60" w:after="40"/>
      <w:jc w:val="center"/>
    </w:pPr>
    <w:rPr>
      <w:rFonts w:eastAsiaTheme="minorEastAsia" w:cs="Times New Roman"/>
      <w:b/>
      <w:color w:val="000000" w:themeColor="text1"/>
      <w:sz w:val="22"/>
    </w:rPr>
  </w:style>
  <w:style w:type="paragraph" w:styleId="Subtitle">
    <w:name w:val="Subtitle"/>
    <w:basedOn w:val="Title"/>
    <w:next w:val="Normal"/>
    <w:link w:val="SubtitleChar"/>
    <w:uiPriority w:val="11"/>
    <w:qFormat/>
    <w:rsid w:val="003D094C"/>
    <w:pPr>
      <w:pBdr>
        <w:bottom w:val="single" w:sz="8" w:space="19" w:color="0085AD" w:themeColor="accent1"/>
      </w:pBdr>
      <w:jc w:val="right"/>
    </w:pPr>
    <w:rPr>
      <w:bCs w:val="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D094C"/>
    <w:rPr>
      <w:rFonts w:ascii="Arial" w:eastAsiaTheme="majorEastAsia" w:hAnsi="Arial" w:cs="Arial"/>
      <w:b/>
      <w:color w:val="004A5B"/>
      <w:spacing w:val="5"/>
      <w:kern w:val="28"/>
      <w:sz w:val="40"/>
    </w:rPr>
  </w:style>
  <w:style w:type="paragraph" w:styleId="Header">
    <w:name w:val="header"/>
    <w:basedOn w:val="Normal"/>
    <w:link w:val="HeaderChar"/>
    <w:uiPriority w:val="99"/>
    <w:unhideWhenUsed/>
    <w:rsid w:val="003D094C"/>
    <w:pPr>
      <w:tabs>
        <w:tab w:val="center" w:pos="4320"/>
        <w:tab w:val="right" w:pos="8640"/>
      </w:tabs>
      <w:spacing w:after="0"/>
    </w:pPr>
    <w:rPr>
      <w:rFonts w:ascii="Calibri" w:eastAsia="Calibri" w:hAnsi="Calibri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3D094C"/>
    <w:rPr>
      <w:rFonts w:ascii="Calibri" w:eastAsia="Calibri" w:hAnsi="Calibri"/>
      <w:sz w:val="20"/>
      <w:szCs w:val="24"/>
    </w:rPr>
  </w:style>
  <w:style w:type="paragraph" w:styleId="ListNumber2">
    <w:name w:val="List Number 2"/>
    <w:basedOn w:val="BodyText"/>
    <w:uiPriority w:val="99"/>
    <w:unhideWhenUsed/>
    <w:rsid w:val="003D094C"/>
    <w:pPr>
      <w:numPr>
        <w:numId w:val="9"/>
      </w:numPr>
    </w:pPr>
  </w:style>
  <w:style w:type="paragraph" w:styleId="TOC2">
    <w:name w:val="toc 2"/>
    <w:basedOn w:val="Normal"/>
    <w:next w:val="Normal"/>
    <w:autoRedefine/>
    <w:uiPriority w:val="39"/>
    <w:unhideWhenUsed/>
    <w:rsid w:val="003D094C"/>
    <w:pPr>
      <w:tabs>
        <w:tab w:val="right" w:leader="dot" w:pos="9360"/>
      </w:tabs>
      <w:spacing w:before="120" w:after="120"/>
      <w:ind w:left="245"/>
    </w:pPr>
  </w:style>
  <w:style w:type="paragraph" w:styleId="TOC3">
    <w:name w:val="toc 3"/>
    <w:basedOn w:val="Normal"/>
    <w:next w:val="Normal"/>
    <w:autoRedefine/>
    <w:uiPriority w:val="39"/>
    <w:unhideWhenUsed/>
    <w:rsid w:val="003D094C"/>
    <w:pPr>
      <w:spacing w:after="100" w:line="280" w:lineRule="exact"/>
      <w:ind w:left="480"/>
    </w:pPr>
    <w:rPr>
      <w:rFonts w:ascii="Gill Sans MT" w:hAnsi="Gill Sans MT"/>
      <w:sz w:val="22"/>
    </w:rPr>
  </w:style>
  <w:style w:type="paragraph" w:customStyle="1" w:styleId="SubtitleCover">
    <w:name w:val="SubtitleCover"/>
    <w:basedOn w:val="Normal"/>
    <w:qFormat/>
    <w:rsid w:val="003D094C"/>
    <w:pPr>
      <w:spacing w:after="440"/>
    </w:pPr>
    <w:rPr>
      <w:rFonts w:ascii="Gill Sans MT" w:eastAsiaTheme="majorEastAsia" w:hAnsi="Gill Sans MT" w:cstheme="majorBidi"/>
      <w:spacing w:val="5"/>
      <w:kern w:val="28"/>
      <w:szCs w:val="52"/>
    </w:rPr>
  </w:style>
  <w:style w:type="paragraph" w:customStyle="1" w:styleId="BodyTextGrid">
    <w:name w:val="Body Text Grid"/>
    <w:basedOn w:val="BodyText"/>
    <w:qFormat/>
    <w:rsid w:val="003D094C"/>
    <w:pPr>
      <w:spacing w:before="60" w:after="60"/>
    </w:pPr>
  </w:style>
  <w:style w:type="paragraph" w:styleId="ListBullet2">
    <w:name w:val="List Bullet 2"/>
    <w:basedOn w:val="Normal"/>
    <w:uiPriority w:val="99"/>
    <w:unhideWhenUsed/>
    <w:rsid w:val="003D094C"/>
    <w:pPr>
      <w:numPr>
        <w:numId w:val="6"/>
      </w:numPr>
    </w:pPr>
  </w:style>
  <w:style w:type="paragraph" w:styleId="ListBullet">
    <w:name w:val="List Bullet"/>
    <w:basedOn w:val="Normal"/>
    <w:uiPriority w:val="99"/>
    <w:unhideWhenUsed/>
    <w:rsid w:val="003D094C"/>
    <w:pPr>
      <w:numPr>
        <w:numId w:val="5"/>
      </w:numPr>
      <w:contextualSpacing/>
    </w:pPr>
    <w:rPr>
      <w:rFonts w:eastAsia="Cambria" w:cs="Times New Roman"/>
    </w:rPr>
  </w:style>
  <w:style w:type="character" w:customStyle="1" w:styleId="Inlinehead">
    <w:name w:val="Inline head"/>
    <w:basedOn w:val="DefaultParagraphFont"/>
    <w:uiPriority w:val="1"/>
    <w:qFormat/>
    <w:rsid w:val="003D094C"/>
    <w:rPr>
      <w:rFonts w:ascii="Myriad Pro" w:hAnsi="Myriad Pro"/>
      <w:b/>
      <w:color w:val="007178"/>
      <w:sz w:val="22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D094C"/>
    <w:pPr>
      <w:ind w:left="360" w:hanging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D094C"/>
    <w:rPr>
      <w:rFonts w:ascii="Arial" w:hAnsi="Arial" w:cs="Arial"/>
    </w:rPr>
  </w:style>
  <w:style w:type="paragraph" w:customStyle="1" w:styleId="Footer2">
    <w:name w:val="Footer2"/>
    <w:basedOn w:val="Footer"/>
    <w:qFormat/>
    <w:rsid w:val="003D094C"/>
    <w:pPr>
      <w:spacing w:before="40" w:line="280" w:lineRule="exact"/>
      <w:jc w:val="center"/>
    </w:pPr>
    <w:rPr>
      <w:rFonts w:ascii="Myriad Pro" w:hAnsi="Myriad Pro"/>
      <w:sz w:val="18"/>
    </w:rPr>
  </w:style>
  <w:style w:type="paragraph" w:styleId="Footer">
    <w:name w:val="footer"/>
    <w:link w:val="FooterChar"/>
    <w:uiPriority w:val="99"/>
    <w:unhideWhenUsed/>
    <w:rsid w:val="003D094C"/>
    <w:pPr>
      <w:tabs>
        <w:tab w:val="right" w:pos="9317"/>
        <w:tab w:val="right" w:pos="12931"/>
      </w:tabs>
      <w:spacing w:after="0" w:line="240" w:lineRule="auto"/>
    </w:pPr>
    <w:rPr>
      <w:rFonts w:ascii="Arial" w:hAnsi="Arial"/>
      <w:noProof/>
      <w:color w:val="45641E" w:themeColor="accent3" w:themeShade="80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D094C"/>
    <w:rPr>
      <w:rFonts w:ascii="Arial" w:hAnsi="Arial"/>
      <w:noProof/>
      <w:color w:val="45641E" w:themeColor="accent3" w:themeShade="80"/>
      <w:sz w:val="20"/>
      <w:szCs w:val="24"/>
    </w:rPr>
  </w:style>
  <w:style w:type="paragraph" w:styleId="ListBullet3">
    <w:name w:val="List Bullet 3"/>
    <w:basedOn w:val="Normal"/>
    <w:uiPriority w:val="99"/>
    <w:unhideWhenUsed/>
    <w:rsid w:val="003D094C"/>
    <w:pPr>
      <w:numPr>
        <w:numId w:val="7"/>
      </w:numPr>
      <w:contextualSpacing/>
    </w:pPr>
  </w:style>
  <w:style w:type="paragraph" w:styleId="BodyTextIndent2">
    <w:name w:val="Body Text Indent 2"/>
    <w:basedOn w:val="Normal"/>
    <w:link w:val="BodyTextIndent2Char"/>
    <w:uiPriority w:val="99"/>
    <w:unhideWhenUsed/>
    <w:rsid w:val="003D094C"/>
    <w:pPr>
      <w:ind w:left="1080"/>
      <w:contextualSpacing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D094C"/>
    <w:rPr>
      <w:rFonts w:ascii="Arial" w:hAnsi="Arial"/>
    </w:rPr>
  </w:style>
  <w:style w:type="paragraph" w:styleId="Caption">
    <w:name w:val="caption"/>
    <w:basedOn w:val="Heading3"/>
    <w:next w:val="Normal"/>
    <w:rsid w:val="003D094C"/>
    <w:pPr>
      <w:tabs>
        <w:tab w:val="left" w:pos="1152"/>
      </w:tabs>
    </w:pPr>
  </w:style>
  <w:style w:type="paragraph" w:customStyle="1" w:styleId="celldata">
    <w:name w:val="cell data"/>
    <w:basedOn w:val="celltxt"/>
    <w:qFormat/>
    <w:rsid w:val="003D094C"/>
    <w:pPr>
      <w:jc w:val="center"/>
    </w:pPr>
    <w:rPr>
      <w:lang w:bidi="en-US"/>
    </w:rPr>
  </w:style>
  <w:style w:type="character" w:customStyle="1" w:styleId="Inlinesubhead">
    <w:name w:val="Inline subhead"/>
    <w:basedOn w:val="Inlinehead"/>
    <w:uiPriority w:val="1"/>
    <w:qFormat/>
    <w:rsid w:val="003D094C"/>
    <w:rPr>
      <w:rFonts w:ascii="Myriad Pro" w:hAnsi="Myriad Pro"/>
      <w:b/>
      <w:i/>
      <w:color w:val="595959" w:themeColor="text1" w:themeTint="A6"/>
      <w:sz w:val="22"/>
    </w:rPr>
  </w:style>
  <w:style w:type="paragraph" w:customStyle="1" w:styleId="cellnum">
    <w:name w:val="cell num"/>
    <w:basedOn w:val="Normal"/>
    <w:qFormat/>
    <w:rsid w:val="003D094C"/>
    <w:pPr>
      <w:numPr>
        <w:numId w:val="4"/>
      </w:numPr>
      <w:tabs>
        <w:tab w:val="left" w:pos="360"/>
      </w:tabs>
      <w:spacing w:before="40" w:after="60"/>
    </w:pPr>
    <w:rPr>
      <w:iCs/>
      <w:sz w:val="22"/>
      <w:szCs w:val="20"/>
    </w:rPr>
  </w:style>
  <w:style w:type="paragraph" w:customStyle="1" w:styleId="Quotation">
    <w:name w:val="Quotation"/>
    <w:basedOn w:val="BodyTextIndent"/>
    <w:qFormat/>
    <w:rsid w:val="003D094C"/>
    <w:pPr>
      <w:keepNext/>
    </w:pPr>
    <w:rPr>
      <w:i/>
    </w:rPr>
  </w:style>
  <w:style w:type="paragraph" w:customStyle="1" w:styleId="Quotationsource">
    <w:name w:val="Quotation source"/>
    <w:basedOn w:val="BodyTextIndent"/>
    <w:qFormat/>
    <w:rsid w:val="003D094C"/>
    <w:pPr>
      <w:spacing w:after="240"/>
      <w:ind w:left="2232"/>
    </w:pPr>
  </w:style>
  <w:style w:type="character" w:customStyle="1" w:styleId="Strongitalic">
    <w:name w:val="Strong italic"/>
    <w:basedOn w:val="DefaultParagraphFont"/>
    <w:uiPriority w:val="1"/>
    <w:qFormat/>
    <w:rsid w:val="003D094C"/>
    <w:rPr>
      <w:b/>
      <w:i/>
    </w:rPr>
  </w:style>
  <w:style w:type="paragraph" w:customStyle="1" w:styleId="cellheadleft">
    <w:name w:val="cell head left"/>
    <w:basedOn w:val="cellhead"/>
    <w:qFormat/>
    <w:rsid w:val="003D094C"/>
    <w:pPr>
      <w:spacing w:before="80" w:after="80"/>
      <w:ind w:left="216" w:hanging="216"/>
      <w:jc w:val="left"/>
    </w:pPr>
    <w:rPr>
      <w:color w:val="004A5B"/>
      <w:sz w:val="24"/>
    </w:rPr>
  </w:style>
  <w:style w:type="table" w:customStyle="1" w:styleId="SSLTable1">
    <w:name w:val="SSL Table 1"/>
    <w:basedOn w:val="TableNormal"/>
    <w:uiPriority w:val="99"/>
    <w:rsid w:val="00393AFE"/>
    <w:pPr>
      <w:spacing w:after="0" w:line="240" w:lineRule="auto"/>
    </w:pPr>
    <w:rPr>
      <w:sz w:val="24"/>
      <w:szCs w:val="24"/>
    </w:rPr>
    <w:tblPr>
      <w:tblStyleRowBandSize w:val="1"/>
      <w:tblBorders>
        <w:insideH w:val="single" w:sz="12" w:space="0" w:color="FFFFFF" w:themeColor="background1"/>
        <w:insideV w:val="single" w:sz="12" w:space="0" w:color="FFFFFF" w:themeColor="background1"/>
      </w:tblBorders>
    </w:tblPr>
    <w:tblStylePr w:type="firstRow">
      <w:tblPr/>
      <w:tcPr>
        <w:shd w:val="clear" w:color="auto" w:fill="2F8036" w:themeFill="accent4" w:themeFillShade="BF"/>
      </w:tcPr>
    </w:tblStylePr>
    <w:tblStylePr w:type="lastRow">
      <w:tblPr/>
      <w:tcPr>
        <w:tcBorders>
          <w:bottom w:val="single" w:sz="12" w:space="0" w:color="8BC53F" w:themeColor="accent3"/>
        </w:tcBorders>
      </w:tcPr>
    </w:tblStylePr>
    <w:tblStylePr w:type="band1Horz">
      <w:tblPr/>
      <w:tcPr>
        <w:shd w:val="clear" w:color="auto" w:fill="D6F0D8" w:themeFill="accent4" w:themeFillTint="33"/>
      </w:tcPr>
    </w:tblStylePr>
  </w:style>
  <w:style w:type="table" w:customStyle="1" w:styleId="TableGrid2">
    <w:name w:val="Table Grid2"/>
    <w:basedOn w:val="TableNormal"/>
    <w:uiPriority w:val="59"/>
    <w:rsid w:val="003D094C"/>
    <w:pPr>
      <w:spacing w:after="0" w:line="240" w:lineRule="auto"/>
    </w:pPr>
    <w:tblPr>
      <w:tblBorders>
        <w:top w:val="single" w:sz="4" w:space="0" w:color="007178"/>
        <w:left w:val="single" w:sz="4" w:space="0" w:color="007178"/>
        <w:bottom w:val="single" w:sz="4" w:space="0" w:color="007178"/>
        <w:right w:val="single" w:sz="4" w:space="0" w:color="007178"/>
        <w:insideH w:val="single" w:sz="4" w:space="0" w:color="007178"/>
        <w:insideV w:val="single" w:sz="4" w:space="0" w:color="007178"/>
      </w:tblBorders>
    </w:tblPr>
  </w:style>
  <w:style w:type="table" w:styleId="TableGrid">
    <w:name w:val="Table Grid"/>
    <w:basedOn w:val="TableNormal"/>
    <w:uiPriority w:val="59"/>
    <w:rsid w:val="003D0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llhang">
    <w:name w:val="cell hang"/>
    <w:basedOn w:val="celltxt"/>
    <w:qFormat/>
    <w:rsid w:val="003D094C"/>
    <w:pPr>
      <w:tabs>
        <w:tab w:val="left" w:pos="288"/>
      </w:tabs>
      <w:spacing w:before="20" w:after="20"/>
      <w:ind w:left="288" w:hanging="288"/>
    </w:pPr>
    <w:rPr>
      <w:lang w:bidi="en-US"/>
    </w:rPr>
  </w:style>
  <w:style w:type="paragraph" w:styleId="BlockText">
    <w:name w:val="Block Text"/>
    <w:basedOn w:val="BodyText"/>
    <w:uiPriority w:val="99"/>
    <w:unhideWhenUsed/>
    <w:rsid w:val="003D094C"/>
    <w:rPr>
      <w:rFonts w:eastAsiaTheme="minorEastAsia"/>
      <w:iCs/>
      <w:color w:val="000000" w:themeColor="text1"/>
    </w:rPr>
  </w:style>
  <w:style w:type="paragraph" w:customStyle="1" w:styleId="Sidebartxt">
    <w:name w:val="Sidebar txt"/>
    <w:basedOn w:val="celltxt"/>
    <w:qFormat/>
    <w:rsid w:val="003D094C"/>
    <w:pPr>
      <w:spacing w:line="360" w:lineRule="auto"/>
      <w:ind w:left="360"/>
    </w:pPr>
    <w:rPr>
      <w:rFonts w:ascii="Garamond" w:hAnsi="Garamond"/>
      <w:b/>
      <w:sz w:val="24"/>
      <w:lang w:bidi="en-US"/>
    </w:rPr>
  </w:style>
  <w:style w:type="table" w:styleId="ColorfulList-Accent1">
    <w:name w:val="Colorful List Accent 1"/>
    <w:aliases w:val="Eras"/>
    <w:basedOn w:val="TableNormal"/>
    <w:uiPriority w:val="72"/>
    <w:rsid w:val="003D09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" w:space="0" w:color="323E4F" w:themeColor="text2" w:themeShade="BF"/>
        <w:left w:val="single" w:sz="2" w:space="0" w:color="323E4F" w:themeColor="text2" w:themeShade="BF"/>
        <w:bottom w:val="single" w:sz="2" w:space="0" w:color="323E4F" w:themeColor="text2" w:themeShade="BF"/>
        <w:right w:val="single" w:sz="2" w:space="0" w:color="323E4F" w:themeColor="text2" w:themeShade="BF"/>
        <w:insideH w:val="single" w:sz="2" w:space="0" w:color="323E4F" w:themeColor="text2" w:themeShade="BF"/>
        <w:insideV w:val="single" w:sz="2" w:space="0" w:color="323E4F" w:themeColor="text2" w:themeShade="BF"/>
      </w:tblBorders>
    </w:tblPr>
    <w:tcPr>
      <w:shd w:val="clear" w:color="auto" w:fill="DDF7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381" w:themeFill="accent1" w:themeFillShade="BF"/>
      </w:tcPr>
    </w:tblStylePr>
    <w:tblStylePr w:type="lastRow">
      <w:rPr>
        <w:b/>
        <w:bCs/>
        <w:color w:val="003A4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BFF" w:themeFill="accent1" w:themeFillTint="3F"/>
      </w:tcPr>
    </w:tblStylePr>
    <w:tblStylePr w:type="band1Horz">
      <w:tblPr/>
      <w:tcPr>
        <w:shd w:val="clear" w:color="auto" w:fill="BBEFFF" w:themeFill="accent1" w:themeFillTint="33"/>
      </w:tcPr>
    </w:tblStylePr>
  </w:style>
  <w:style w:type="paragraph" w:customStyle="1" w:styleId="Outline1">
    <w:name w:val="Outline1"/>
    <w:basedOn w:val="BodyText"/>
    <w:next w:val="Normal"/>
    <w:qFormat/>
    <w:rsid w:val="003D094C"/>
    <w:pPr>
      <w:numPr>
        <w:numId w:val="14"/>
      </w:numPr>
      <w:tabs>
        <w:tab w:val="left" w:pos="360"/>
        <w:tab w:val="left" w:pos="720"/>
        <w:tab w:val="left" w:pos="8640"/>
      </w:tabs>
      <w:spacing w:after="120"/>
    </w:pPr>
    <w:rPr>
      <w:rFonts w:eastAsia="Times New Roman" w:cs="Times New Roman"/>
    </w:rPr>
  </w:style>
  <w:style w:type="paragraph" w:customStyle="1" w:styleId="Outline2">
    <w:name w:val="Outline2"/>
    <w:basedOn w:val="Outline1"/>
    <w:qFormat/>
    <w:rsid w:val="003D094C"/>
    <w:pPr>
      <w:numPr>
        <w:ilvl w:val="1"/>
      </w:numPr>
      <w:tabs>
        <w:tab w:val="clear" w:pos="8640"/>
        <w:tab w:val="left" w:pos="1080"/>
      </w:tabs>
    </w:pPr>
  </w:style>
  <w:style w:type="paragraph" w:customStyle="1" w:styleId="Outline3">
    <w:name w:val="Outline3"/>
    <w:basedOn w:val="Outline2"/>
    <w:qFormat/>
    <w:rsid w:val="003D094C"/>
    <w:pPr>
      <w:numPr>
        <w:ilvl w:val="2"/>
      </w:numPr>
      <w:tabs>
        <w:tab w:val="left" w:pos="1440"/>
      </w:tabs>
      <w:spacing w:after="0"/>
    </w:pPr>
  </w:style>
  <w:style w:type="paragraph" w:customStyle="1" w:styleId="Outline4">
    <w:name w:val="Outline4"/>
    <w:basedOn w:val="Outline3"/>
    <w:qFormat/>
    <w:rsid w:val="003D094C"/>
    <w:pPr>
      <w:numPr>
        <w:ilvl w:val="3"/>
      </w:numPr>
      <w:tabs>
        <w:tab w:val="left" w:pos="1901"/>
      </w:tabs>
    </w:pPr>
  </w:style>
  <w:style w:type="paragraph" w:styleId="ListNumber">
    <w:name w:val="List Number"/>
    <w:basedOn w:val="ListParagraph"/>
    <w:uiPriority w:val="99"/>
    <w:unhideWhenUsed/>
    <w:rsid w:val="003D094C"/>
    <w:pPr>
      <w:numPr>
        <w:numId w:val="8"/>
      </w:numPr>
      <w:contextualSpacing w:val="0"/>
    </w:pPr>
    <w:rPr>
      <w:rFonts w:cs="Arial"/>
      <w:bCs/>
      <w:color w:val="000000" w:themeColor="text1"/>
    </w:rPr>
  </w:style>
  <w:style w:type="paragraph" w:styleId="ListParagraph">
    <w:name w:val="List Paragraph"/>
    <w:basedOn w:val="Normal"/>
    <w:uiPriority w:val="34"/>
    <w:qFormat/>
    <w:rsid w:val="003D094C"/>
    <w:pPr>
      <w:ind w:left="720"/>
      <w:contextualSpacing/>
    </w:pPr>
  </w:style>
  <w:style w:type="paragraph" w:styleId="EndnoteText">
    <w:name w:val="endnote text"/>
    <w:link w:val="EndnoteTextChar"/>
    <w:uiPriority w:val="99"/>
    <w:unhideWhenUsed/>
    <w:rsid w:val="003D094C"/>
    <w:pPr>
      <w:spacing w:before="120" w:after="0" w:line="264" w:lineRule="auto"/>
      <w:ind w:left="720" w:hanging="720"/>
    </w:pPr>
    <w:rPr>
      <w:rFonts w:ascii="Arial" w:hAnsi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D094C"/>
    <w:rPr>
      <w:rFonts w:ascii="Arial" w:hAnsi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3D094C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3D094C"/>
    <w:rPr>
      <w:rFonts w:ascii="Arial" w:hAnsi="Arial"/>
      <w:sz w:val="24"/>
      <w:szCs w:val="24"/>
    </w:rPr>
  </w:style>
  <w:style w:type="paragraph" w:customStyle="1" w:styleId="cellbullet">
    <w:name w:val="cell bullet"/>
    <w:basedOn w:val="celltxt"/>
    <w:qFormat/>
    <w:rsid w:val="003D094C"/>
    <w:pPr>
      <w:numPr>
        <w:numId w:val="3"/>
      </w:numPr>
      <w:spacing w:after="60"/>
    </w:pPr>
  </w:style>
  <w:style w:type="paragraph" w:customStyle="1" w:styleId="Headingleft">
    <w:name w:val="Heading left"/>
    <w:basedOn w:val="Heading1"/>
    <w:next w:val="BodyText"/>
    <w:qFormat/>
    <w:rsid w:val="003D094C"/>
    <w:pPr>
      <w:keepNext/>
      <w:framePr w:wrap="around"/>
      <w:suppressLineNumbers/>
    </w:pPr>
  </w:style>
  <w:style w:type="paragraph" w:customStyle="1" w:styleId="HeadingNoTOC">
    <w:name w:val="Heading No TOC"/>
    <w:basedOn w:val="Heading1"/>
    <w:qFormat/>
    <w:rsid w:val="003D094C"/>
    <w:pPr>
      <w:keepNext/>
      <w:framePr w:wrap="around"/>
    </w:pPr>
  </w:style>
  <w:style w:type="paragraph" w:customStyle="1" w:styleId="celltextwhite">
    <w:name w:val="cell text white"/>
    <w:basedOn w:val="celltxt"/>
    <w:qFormat/>
    <w:rsid w:val="003D094C"/>
    <w:rPr>
      <w:color w:val="FFFFFF" w:themeColor="background1"/>
    </w:rPr>
  </w:style>
  <w:style w:type="paragraph" w:customStyle="1" w:styleId="Graphic">
    <w:name w:val="Graphic"/>
    <w:basedOn w:val="Normal"/>
    <w:qFormat/>
    <w:rsid w:val="003D094C"/>
    <w:pPr>
      <w:spacing w:before="200" w:after="280"/>
    </w:pPr>
    <w:rPr>
      <w:rFonts w:cs="Arial"/>
    </w:rPr>
  </w:style>
  <w:style w:type="character" w:styleId="Hyperlink">
    <w:name w:val="Hyperlink"/>
    <w:uiPriority w:val="99"/>
    <w:rsid w:val="003E39FC"/>
    <w:rPr>
      <w:bCs/>
      <w:color w:val="01495B" w:themeColor="accent2"/>
    </w:rPr>
  </w:style>
  <w:style w:type="paragraph" w:styleId="ListNumber3">
    <w:name w:val="List Number 3"/>
    <w:basedOn w:val="Normal"/>
    <w:uiPriority w:val="99"/>
    <w:unhideWhenUsed/>
    <w:rsid w:val="003D094C"/>
    <w:pPr>
      <w:numPr>
        <w:numId w:val="10"/>
      </w:numPr>
      <w:contextualSpacing/>
    </w:pPr>
  </w:style>
  <w:style w:type="paragraph" w:customStyle="1" w:styleId="Spacer">
    <w:name w:val="Spacer"/>
    <w:basedOn w:val="celltxt"/>
    <w:qFormat/>
    <w:rsid w:val="003D094C"/>
    <w:pPr>
      <w:spacing w:before="0" w:after="0" w:line="240" w:lineRule="auto"/>
    </w:pPr>
    <w:rPr>
      <w:sz w:val="8"/>
      <w:szCs w:val="24"/>
    </w:rPr>
  </w:style>
  <w:style w:type="paragraph" w:customStyle="1" w:styleId="Heading1Guide">
    <w:name w:val="Heading 1 Guide"/>
    <w:basedOn w:val="Heading1"/>
    <w:qFormat/>
    <w:rsid w:val="003D094C"/>
    <w:pPr>
      <w:framePr w:hSpace="0" w:wrap="auto" w:vAnchor="margin" w:hAnchor="text" w:yAlign="inline"/>
      <w:pBdr>
        <w:bottom w:val="single" w:sz="8" w:space="1" w:color="0085AD" w:themeColor="accent1"/>
      </w:pBdr>
      <w:autoSpaceDE/>
      <w:autoSpaceDN/>
      <w:adjustRightInd/>
      <w:contextualSpacing/>
    </w:pPr>
    <w:rPr>
      <w:rFonts w:eastAsiaTheme="majorEastAsia" w:cstheme="majorBidi"/>
      <w:iCs w:val="0"/>
      <w:color w:val="004A5B"/>
      <w:spacing w:val="5"/>
      <w:kern w:val="28"/>
      <w:sz w:val="28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3D094C"/>
    <w:pPr>
      <w:tabs>
        <w:tab w:val="right" w:leader="dot" w:pos="9350"/>
      </w:tabs>
      <w:spacing w:before="240" w:after="0"/>
    </w:pPr>
    <w:rPr>
      <w:b/>
      <w:noProof/>
    </w:rPr>
  </w:style>
  <w:style w:type="paragraph" w:customStyle="1" w:styleId="Information">
    <w:name w:val="Information"/>
    <w:basedOn w:val="Normal"/>
    <w:qFormat/>
    <w:rsid w:val="009B74EF"/>
    <w:rPr>
      <w:rFonts w:cs="Arial"/>
      <w:bCs/>
      <w:i/>
      <w:color w:val="68952D" w:themeColor="accent3" w:themeShade="BF"/>
    </w:rPr>
  </w:style>
  <w:style w:type="paragraph" w:customStyle="1" w:styleId="Statement">
    <w:name w:val="Statement"/>
    <w:basedOn w:val="BodyText"/>
    <w:qFormat/>
    <w:rsid w:val="003D094C"/>
    <w:pPr>
      <w:tabs>
        <w:tab w:val="right" w:leader="underscore" w:pos="9360"/>
      </w:tabs>
      <w:spacing w:before="280" w:after="160" w:line="360" w:lineRule="auto"/>
    </w:pPr>
  </w:style>
  <w:style w:type="paragraph" w:customStyle="1" w:styleId="BodyTextpretable">
    <w:name w:val="Body Text pre table"/>
    <w:basedOn w:val="BodyText"/>
    <w:qFormat/>
    <w:rsid w:val="003D094C"/>
    <w:pPr>
      <w:spacing w:after="240"/>
    </w:pPr>
  </w:style>
  <w:style w:type="paragraph" w:customStyle="1" w:styleId="TSSTPCoverHeading">
    <w:name w:val="TSSTP Cover Heading"/>
    <w:basedOn w:val="Title"/>
    <w:qFormat/>
    <w:rsid w:val="003D094C"/>
    <w:pPr>
      <w:framePr w:hSpace="180" w:wrap="around" w:vAnchor="text" w:hAnchor="margin" w:xAlign="center" w:y="3679"/>
      <w:spacing w:before="0"/>
    </w:pPr>
    <w:rPr>
      <w:rFonts w:ascii="Arial Narrow" w:hAnsi="Arial Narrow"/>
      <w:b w:val="0"/>
      <w:smallCaps/>
      <w:color w:val="FFFFFF" w:themeColor="background1"/>
      <w:spacing w:val="20"/>
      <w:sz w:val="52"/>
      <w:szCs w:val="60"/>
    </w:rPr>
  </w:style>
  <w:style w:type="paragraph" w:customStyle="1" w:styleId="BodyText12below">
    <w:name w:val="Body Text +12 below"/>
    <w:basedOn w:val="BodyText"/>
    <w:qFormat/>
    <w:rsid w:val="003D094C"/>
    <w:pPr>
      <w:spacing w:after="240"/>
    </w:p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3D094C"/>
    <w:pPr>
      <w:spacing w:before="0" w:after="200" w:line="240" w:lineRule="auto"/>
      <w:ind w:firstLine="360"/>
    </w:pPr>
    <w:rPr>
      <w:sz w:val="24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3D094C"/>
    <w:rPr>
      <w:rFonts w:ascii="Arial" w:hAnsi="Arial"/>
      <w:sz w:val="24"/>
      <w:szCs w:val="24"/>
    </w:rPr>
  </w:style>
  <w:style w:type="paragraph" w:customStyle="1" w:styleId="Bullet1">
    <w:name w:val="Bullet 1"/>
    <w:qFormat/>
    <w:rsid w:val="00CC4257"/>
    <w:pPr>
      <w:numPr>
        <w:numId w:val="12"/>
      </w:numPr>
      <w:autoSpaceDE w:val="0"/>
      <w:autoSpaceDN w:val="0"/>
      <w:adjustRightInd w:val="0"/>
      <w:spacing w:before="120" w:after="0" w:line="300" w:lineRule="auto"/>
      <w:contextualSpacing/>
    </w:pPr>
    <w:rPr>
      <w:rFonts w:ascii="Arial" w:hAnsi="Arial" w:cs="Arial"/>
      <w:szCs w:val="24"/>
    </w:rPr>
  </w:style>
  <w:style w:type="paragraph" w:customStyle="1" w:styleId="CallOutNumberList">
    <w:name w:val="Call Out Number List"/>
    <w:qFormat/>
    <w:rsid w:val="003D094C"/>
    <w:pPr>
      <w:numPr>
        <w:numId w:val="2"/>
      </w:numPr>
      <w:spacing w:before="120" w:after="120" w:line="300" w:lineRule="auto"/>
      <w:contextualSpacing/>
    </w:pPr>
    <w:rPr>
      <w:rFonts w:ascii="Arial" w:hAnsi="Arial" w:cs="Arial"/>
      <w:bCs/>
      <w:color w:val="000000" w:themeColor="text1"/>
      <w:sz w:val="20"/>
      <w:szCs w:val="24"/>
    </w:rPr>
  </w:style>
  <w:style w:type="character" w:styleId="CommentReference">
    <w:name w:val="annotation reference"/>
    <w:basedOn w:val="DefaultParagraphFont"/>
    <w:unhideWhenUsed/>
    <w:rsid w:val="003D094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D09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094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09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094C"/>
    <w:rPr>
      <w:rFonts w:ascii="Arial" w:hAnsi="Arial"/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D094C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D094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3D094C"/>
    <w:rPr>
      <w:i/>
      <w:iCs/>
    </w:rPr>
  </w:style>
  <w:style w:type="character" w:styleId="EndnoteReference">
    <w:name w:val="endnote reference"/>
    <w:basedOn w:val="DefaultParagraphFont"/>
    <w:uiPriority w:val="99"/>
    <w:unhideWhenUsed/>
    <w:rsid w:val="003D094C"/>
    <w:rPr>
      <w:vertAlign w:val="superscript"/>
    </w:rPr>
  </w:style>
  <w:style w:type="paragraph" w:customStyle="1" w:styleId="FigureTitle">
    <w:name w:val="Figure Title"/>
    <w:qFormat/>
    <w:rsid w:val="003D094C"/>
    <w:pPr>
      <w:spacing w:before="240" w:after="120" w:line="240" w:lineRule="auto"/>
    </w:pPr>
    <w:rPr>
      <w:rFonts w:ascii="Arial" w:eastAsiaTheme="majorEastAsia" w:hAnsi="Arial" w:cstheme="majorBidi"/>
      <w:b/>
      <w:b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3D094C"/>
    <w:rPr>
      <w:color w:val="00B3AB" w:themeColor="followedHyperlink"/>
      <w:u w:val="single"/>
    </w:rPr>
  </w:style>
  <w:style w:type="character" w:styleId="FootnoteReference">
    <w:name w:val="footnote reference"/>
    <w:basedOn w:val="DefaultParagraphFont"/>
    <w:uiPriority w:val="99"/>
    <w:unhideWhenUsed/>
    <w:rsid w:val="003D094C"/>
    <w:rPr>
      <w:vertAlign w:val="superscript"/>
    </w:rPr>
  </w:style>
  <w:style w:type="paragraph" w:customStyle="1" w:styleId="HandoutSubtitle">
    <w:name w:val="Handout Subtitle"/>
    <w:basedOn w:val="Heading3"/>
    <w:qFormat/>
    <w:rsid w:val="003D094C"/>
    <w:pPr>
      <w:jc w:val="center"/>
    </w:pPr>
    <w:rPr>
      <w:rFonts w:asciiTheme="minorHAnsi" w:hAnsiTheme="minorHAnsi" w:cstheme="minorHAnsi"/>
      <w:sz w:val="32"/>
    </w:rPr>
  </w:style>
  <w:style w:type="table" w:customStyle="1" w:styleId="TableGridLight1">
    <w:name w:val="Table Grid Light1"/>
    <w:basedOn w:val="TableNormal"/>
    <w:uiPriority w:val="40"/>
    <w:rsid w:val="003D094C"/>
    <w:pPr>
      <w:spacing w:after="0" w:line="240" w:lineRule="auto"/>
    </w:pPr>
    <w:rPr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Heading2a">
    <w:name w:val="Heading 2a"/>
    <w:basedOn w:val="Heading2"/>
    <w:qFormat/>
    <w:rsid w:val="003D094C"/>
    <w:rPr>
      <w:color w:val="68952D" w:themeColor="accent3" w:themeShade="BF"/>
      <w:sz w:val="36"/>
    </w:rPr>
  </w:style>
  <w:style w:type="paragraph" w:customStyle="1" w:styleId="Heading3noTOC">
    <w:name w:val="Heading 3 no TOC"/>
    <w:basedOn w:val="Heading3"/>
    <w:qFormat/>
    <w:rsid w:val="003D094C"/>
  </w:style>
  <w:style w:type="paragraph" w:styleId="NormalWeb">
    <w:name w:val="Normal (Web)"/>
    <w:basedOn w:val="Normal"/>
    <w:uiPriority w:val="99"/>
    <w:rsid w:val="003D094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NumberList">
    <w:name w:val="Number List"/>
    <w:qFormat/>
    <w:rsid w:val="009B767E"/>
    <w:pPr>
      <w:numPr>
        <w:numId w:val="1"/>
      </w:numPr>
      <w:spacing w:before="120" w:after="120" w:line="300" w:lineRule="auto"/>
      <w:ind w:left="720"/>
    </w:pPr>
    <w:rPr>
      <w:rFonts w:ascii="Arial" w:hAnsi="Arial" w:cs="Arial"/>
      <w:bCs/>
      <w:color w:val="000000" w:themeColor="text1"/>
      <w:szCs w:val="24"/>
    </w:rPr>
  </w:style>
  <w:style w:type="paragraph" w:customStyle="1" w:styleId="NumberListlevel2bullet">
    <w:name w:val="Number List level 2 bullet"/>
    <w:basedOn w:val="Bullet1"/>
    <w:qFormat/>
    <w:rsid w:val="003D094C"/>
  </w:style>
  <w:style w:type="paragraph" w:customStyle="1" w:styleId="NumberList2ndpara">
    <w:name w:val="Number List 2nd para"/>
    <w:basedOn w:val="NumberListlevel2bullet"/>
    <w:qFormat/>
    <w:rsid w:val="003D094C"/>
    <w:pPr>
      <w:numPr>
        <w:numId w:val="0"/>
      </w:numPr>
      <w:spacing w:after="120"/>
      <w:ind w:left="720"/>
    </w:pPr>
  </w:style>
  <w:style w:type="paragraph" w:customStyle="1" w:styleId="NumberListlevel2alpha">
    <w:name w:val="Number List level 2 alpha"/>
    <w:qFormat/>
    <w:rsid w:val="003D094C"/>
    <w:pPr>
      <w:numPr>
        <w:numId w:val="13"/>
      </w:numPr>
      <w:spacing w:before="120" w:after="120" w:line="300" w:lineRule="auto"/>
      <w:contextualSpacing/>
    </w:pPr>
    <w:rPr>
      <w:rFonts w:ascii="Arial" w:hAnsi="Arial" w:cs="Arial"/>
    </w:rPr>
  </w:style>
  <w:style w:type="paragraph" w:customStyle="1" w:styleId="p1">
    <w:name w:val="p1"/>
    <w:basedOn w:val="Normal"/>
    <w:rsid w:val="003D094C"/>
    <w:rPr>
      <w:rFonts w:ascii="Calibri" w:hAnsi="Calibri" w:cs="Times New Roman"/>
      <w:sz w:val="17"/>
      <w:szCs w:val="17"/>
    </w:rPr>
  </w:style>
  <w:style w:type="character" w:styleId="PageNumber">
    <w:name w:val="page number"/>
    <w:uiPriority w:val="99"/>
    <w:unhideWhenUsed/>
    <w:rsid w:val="003D094C"/>
    <w:rPr>
      <w:b/>
    </w:rPr>
  </w:style>
  <w:style w:type="character" w:styleId="PlaceholderText">
    <w:name w:val="Placeholder Text"/>
    <w:basedOn w:val="DefaultParagraphFont"/>
    <w:uiPriority w:val="99"/>
    <w:semiHidden/>
    <w:rsid w:val="003D094C"/>
    <w:rPr>
      <w:color w:val="808080"/>
    </w:rPr>
  </w:style>
  <w:style w:type="paragraph" w:customStyle="1" w:styleId="References">
    <w:name w:val="References"/>
    <w:basedOn w:val="BodyTextIndent"/>
    <w:qFormat/>
    <w:rsid w:val="00706581"/>
    <w:pPr>
      <w:spacing w:before="120"/>
      <w:ind w:left="720" w:hanging="720"/>
    </w:pPr>
  </w:style>
  <w:style w:type="character" w:customStyle="1" w:styleId="s1">
    <w:name w:val="s1"/>
    <w:basedOn w:val="DefaultParagraphFont"/>
    <w:rsid w:val="003D094C"/>
  </w:style>
  <w:style w:type="table" w:customStyle="1" w:styleId="SSLCallOut">
    <w:name w:val="SSL Call Out"/>
    <w:basedOn w:val="TableNormal"/>
    <w:uiPriority w:val="99"/>
    <w:rsid w:val="003D094C"/>
    <w:pPr>
      <w:spacing w:after="0" w:line="240" w:lineRule="auto"/>
    </w:pPr>
    <w:rPr>
      <w:sz w:val="24"/>
      <w:szCs w:val="24"/>
    </w:rPr>
    <w:tblPr>
      <w:tblBorders>
        <w:left w:val="single" w:sz="48" w:space="0" w:color="0085AD" w:themeColor="accent1"/>
      </w:tblBorders>
      <w:tblCellMar>
        <w:top w:w="144" w:type="dxa"/>
        <w:left w:w="144" w:type="dxa"/>
        <w:bottom w:w="144" w:type="dxa"/>
        <w:right w:w="144" w:type="dxa"/>
      </w:tblCellMar>
    </w:tblPr>
    <w:tcPr>
      <w:shd w:val="clear" w:color="auto" w:fill="D4F6FE" w:themeFill="accent2" w:themeFillTint="1A"/>
      <w:vAlign w:val="center"/>
    </w:tcPr>
  </w:style>
  <w:style w:type="table" w:customStyle="1" w:styleId="SSLTableGrid">
    <w:name w:val="SSL Table Grid"/>
    <w:basedOn w:val="TableNormal"/>
    <w:uiPriority w:val="99"/>
    <w:rsid w:val="003E39FC"/>
    <w:pPr>
      <w:spacing w:after="0" w:line="240" w:lineRule="auto"/>
    </w:pPr>
    <w:tblPr>
      <w:jc w:val="center"/>
      <w:tblBorders>
        <w:top w:val="single" w:sz="4" w:space="0" w:color="3FAC49" w:themeColor="accent4"/>
        <w:left w:val="single" w:sz="4" w:space="0" w:color="3FAC49" w:themeColor="accent4"/>
        <w:bottom w:val="single" w:sz="4" w:space="0" w:color="3FAC49" w:themeColor="accent4"/>
        <w:right w:val="single" w:sz="4" w:space="0" w:color="3FAC49" w:themeColor="accent4"/>
        <w:insideH w:val="single" w:sz="4" w:space="0" w:color="3FAC49" w:themeColor="accent4"/>
        <w:insideV w:val="single" w:sz="4" w:space="0" w:color="3FAC49" w:themeColor="accent4"/>
      </w:tblBorders>
    </w:tblPr>
    <w:trPr>
      <w:jc w:val="center"/>
    </w:trPr>
    <w:tblStylePr w:type="firstRow">
      <w:tblPr/>
      <w:tcPr>
        <w:shd w:val="clear" w:color="auto" w:fill="D6F0D8" w:themeFill="accent4" w:themeFillTint="33"/>
      </w:tcPr>
    </w:tblStylePr>
  </w:style>
  <w:style w:type="paragraph" w:customStyle="1" w:styleId="TableColHeadingCtr-Black">
    <w:name w:val="Table Col Heading Ctr - Black"/>
    <w:basedOn w:val="TableColHeadingCtr"/>
    <w:qFormat/>
    <w:rsid w:val="003D094C"/>
    <w:pPr>
      <w:keepNext/>
    </w:pPr>
    <w:rPr>
      <w:color w:val="000000" w:themeColor="text1"/>
    </w:rPr>
  </w:style>
  <w:style w:type="paragraph" w:customStyle="1" w:styleId="HandoutKicker">
    <w:name w:val="Handout Kicker"/>
    <w:basedOn w:val="Heading3"/>
    <w:qFormat/>
    <w:rsid w:val="003D094C"/>
    <w:pPr>
      <w:spacing w:before="0"/>
    </w:pPr>
  </w:style>
  <w:style w:type="paragraph" w:customStyle="1" w:styleId="TableBullet1">
    <w:name w:val="Table Bullet 1"/>
    <w:basedOn w:val="Bullet1"/>
    <w:qFormat/>
    <w:rsid w:val="00E17AEC"/>
    <w:pPr>
      <w:numPr>
        <w:numId w:val="15"/>
      </w:numPr>
      <w:spacing w:before="40" w:after="40" w:line="264" w:lineRule="auto"/>
    </w:pPr>
    <w:rPr>
      <w:sz w:val="20"/>
    </w:rPr>
  </w:style>
  <w:style w:type="paragraph" w:customStyle="1" w:styleId="TableColHeadingCtr">
    <w:name w:val="Table Col Heading Ctr"/>
    <w:qFormat/>
    <w:rsid w:val="003D094C"/>
    <w:pPr>
      <w:spacing w:before="40" w:after="40" w:line="240" w:lineRule="auto"/>
      <w:jc w:val="center"/>
    </w:pPr>
    <w:rPr>
      <w:rFonts w:ascii="Arial" w:eastAsiaTheme="minorEastAsia" w:hAnsi="Arial" w:cs="Times New Roman"/>
      <w:b/>
      <w:color w:val="FFFFFF" w:themeColor="background1"/>
      <w:sz w:val="20"/>
    </w:rPr>
  </w:style>
  <w:style w:type="paragraph" w:customStyle="1" w:styleId="TableColHeadingLeft">
    <w:name w:val="Table Col Heading Left"/>
    <w:basedOn w:val="TableColHeadingCtr"/>
    <w:qFormat/>
    <w:rsid w:val="003D094C"/>
    <w:pPr>
      <w:jc w:val="left"/>
    </w:pPr>
  </w:style>
  <w:style w:type="table" w:customStyle="1" w:styleId="TableGrid1">
    <w:name w:val="Table Grid1"/>
    <w:basedOn w:val="TableNormal"/>
    <w:next w:val="TableGrid"/>
    <w:uiPriority w:val="59"/>
    <w:rsid w:val="003D094C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3D094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3D094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12pt">
    <w:name w:val="Table Head 12 pt"/>
    <w:basedOn w:val="TableColHeadingLeft"/>
    <w:qFormat/>
    <w:rsid w:val="003D094C"/>
    <w:rPr>
      <w:sz w:val="24"/>
    </w:rPr>
  </w:style>
  <w:style w:type="paragraph" w:customStyle="1" w:styleId="TableNumberList">
    <w:name w:val="Table Number List"/>
    <w:qFormat/>
    <w:rsid w:val="003D094C"/>
    <w:pPr>
      <w:numPr>
        <w:numId w:val="16"/>
      </w:numPr>
      <w:spacing w:before="40" w:after="40" w:line="240" w:lineRule="auto"/>
    </w:pPr>
    <w:rPr>
      <w:rFonts w:ascii="Arial" w:hAnsi="Arial" w:cs="Arial"/>
      <w:bCs/>
      <w:color w:val="000000" w:themeColor="text1"/>
      <w:sz w:val="20"/>
      <w:szCs w:val="20"/>
    </w:rPr>
  </w:style>
  <w:style w:type="paragraph" w:customStyle="1" w:styleId="TableText">
    <w:name w:val="Table Text"/>
    <w:qFormat/>
    <w:rsid w:val="007F3CA2"/>
    <w:pPr>
      <w:spacing w:before="40" w:after="40" w:line="264" w:lineRule="auto"/>
    </w:pPr>
    <w:rPr>
      <w:rFonts w:ascii="Arial" w:hAnsi="Arial" w:cs="Arial"/>
      <w:sz w:val="20"/>
    </w:rPr>
  </w:style>
  <w:style w:type="paragraph" w:customStyle="1" w:styleId="TableTextBold">
    <w:name w:val="Table Text Bold"/>
    <w:qFormat/>
    <w:rsid w:val="003D094C"/>
    <w:pPr>
      <w:spacing w:before="40" w:after="40" w:line="264" w:lineRule="auto"/>
    </w:pPr>
    <w:rPr>
      <w:rFonts w:ascii="Arial" w:hAnsi="Arial" w:cs="Arial"/>
      <w:b/>
      <w:sz w:val="20"/>
    </w:rPr>
  </w:style>
  <w:style w:type="paragraph" w:customStyle="1" w:styleId="TableTextCentered">
    <w:name w:val="Table Text Centered"/>
    <w:basedOn w:val="TableText"/>
    <w:qFormat/>
    <w:rsid w:val="003D094C"/>
    <w:pPr>
      <w:jc w:val="center"/>
    </w:pPr>
  </w:style>
  <w:style w:type="paragraph" w:customStyle="1" w:styleId="TableTitle">
    <w:name w:val="Table Title"/>
    <w:basedOn w:val="FigureTitle"/>
    <w:qFormat/>
    <w:rsid w:val="003D094C"/>
  </w:style>
  <w:style w:type="paragraph" w:styleId="TOCHeading">
    <w:name w:val="TOC Heading"/>
    <w:basedOn w:val="Heading2"/>
    <w:next w:val="Normal"/>
    <w:uiPriority w:val="39"/>
    <w:unhideWhenUsed/>
    <w:qFormat/>
    <w:rsid w:val="003D094C"/>
    <w:rPr>
      <w:color w:val="68952D" w:themeColor="accent3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94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94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3D094C"/>
  </w:style>
  <w:style w:type="paragraph" w:styleId="Revision">
    <w:name w:val="Revision"/>
    <w:hidden/>
    <w:uiPriority w:val="99"/>
    <w:semiHidden/>
    <w:rsid w:val="00823D4A"/>
    <w:pPr>
      <w:spacing w:after="0" w:line="240" w:lineRule="auto"/>
    </w:pPr>
    <w:rPr>
      <w:rFonts w:ascii="Arial" w:hAnsi="Arial"/>
      <w:sz w:val="24"/>
      <w:szCs w:val="24"/>
    </w:rPr>
  </w:style>
  <w:style w:type="table" w:styleId="TableGridLight">
    <w:name w:val="Grid Table Light"/>
    <w:basedOn w:val="TableNormal"/>
    <w:uiPriority w:val="40"/>
    <w:rsid w:val="00CD5064"/>
    <w:pPr>
      <w:spacing w:after="0" w:line="240" w:lineRule="auto"/>
    </w:pPr>
    <w:rPr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ASH1">
    <w:name w:val="DASH1"/>
    <w:basedOn w:val="TableNormal"/>
    <w:uiPriority w:val="62"/>
    <w:rsid w:val="003D094C"/>
    <w:pPr>
      <w:spacing w:after="0" w:line="240" w:lineRule="auto"/>
    </w:pPr>
    <w:rPr>
      <w:rFonts w:ascii="Myriad Pro" w:hAnsi="Myriad Pro"/>
    </w:rPr>
    <w:tblPr>
      <w:tblStyleRowBandSize w:val="1"/>
      <w:tblStyleColBandSize w:val="1"/>
      <w:jc w:val="center"/>
      <w:tblBorders>
        <w:top w:val="single" w:sz="2" w:space="0" w:color="007178"/>
        <w:left w:val="single" w:sz="2" w:space="0" w:color="007178"/>
        <w:bottom w:val="single" w:sz="2" w:space="0" w:color="007178"/>
        <w:right w:val="single" w:sz="2" w:space="0" w:color="007178"/>
        <w:insideH w:val="single" w:sz="2" w:space="0" w:color="007178"/>
        <w:insideV w:val="single" w:sz="2" w:space="0" w:color="007178"/>
      </w:tblBorders>
    </w:tblPr>
    <w:trPr>
      <w:jc w:val="center"/>
    </w:trPr>
    <w:tblStylePr w:type="firstRow">
      <w:pPr>
        <w:spacing w:before="0" w:after="0" w:line="240" w:lineRule="auto"/>
      </w:pPr>
      <w:rPr>
        <w:rFonts w:ascii="Myriad Pro" w:eastAsiaTheme="majorEastAsia" w:hAnsi="Myriad Pro" w:cstheme="majorBidi"/>
        <w:b w:val="0"/>
        <w:bCs/>
        <w:sz w:val="22"/>
      </w:rPr>
      <w:tblPr/>
      <w:tcPr>
        <w:tcBorders>
          <w:top w:val="single" w:sz="2" w:space="0" w:color="007178"/>
          <w:left w:val="single" w:sz="2" w:space="0" w:color="007178"/>
          <w:bottom w:val="single" w:sz="2" w:space="0" w:color="007178"/>
          <w:right w:val="single" w:sz="2" w:space="0" w:color="007178"/>
          <w:insideH w:val="single" w:sz="2" w:space="0" w:color="007178"/>
          <w:insideV w:val="single" w:sz="2" w:space="0" w:color="007178"/>
          <w:tl2br w:val="nil"/>
          <w:tr2bl w:val="nil"/>
        </w:tcBorders>
        <w:shd w:val="clear" w:color="auto" w:fill="E0FFFF"/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5AD" w:themeColor="accent1"/>
          <w:left w:val="single" w:sz="8" w:space="0" w:color="0085AD" w:themeColor="accent1"/>
          <w:bottom w:val="single" w:sz="8" w:space="0" w:color="0085AD" w:themeColor="accent1"/>
          <w:right w:val="single" w:sz="8" w:space="0" w:color="0085AD" w:themeColor="accent1"/>
          <w:insideH w:val="nil"/>
          <w:insideV w:val="single" w:sz="8" w:space="0" w:color="0085A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1"/>
          <w:left w:val="single" w:sz="8" w:space="0" w:color="0085AD" w:themeColor="accent1"/>
          <w:bottom w:val="single" w:sz="8" w:space="0" w:color="0085AD" w:themeColor="accent1"/>
          <w:right w:val="single" w:sz="8" w:space="0" w:color="0085AD" w:themeColor="accent1"/>
        </w:tcBorders>
      </w:tcPr>
    </w:tblStylePr>
    <w:tblStylePr w:type="band1Vert">
      <w:tblPr/>
      <w:tcPr>
        <w:tcBorders>
          <w:top w:val="single" w:sz="2" w:space="0" w:color="007178"/>
          <w:left w:val="single" w:sz="2" w:space="0" w:color="007178"/>
          <w:bottom w:val="single" w:sz="2" w:space="0" w:color="007178"/>
          <w:right w:val="single" w:sz="2" w:space="0" w:color="007178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single" w:sz="2" w:space="0" w:color="007178"/>
          <w:left w:val="single" w:sz="2" w:space="0" w:color="007178"/>
          <w:bottom w:val="single" w:sz="2" w:space="0" w:color="007178"/>
          <w:right w:val="single" w:sz="2" w:space="0" w:color="007178"/>
          <w:insideH w:val="nil"/>
          <w:insideV w:val="nil"/>
          <w:tl2br w:val="nil"/>
          <w:tr2bl w:val="nil"/>
        </w:tcBorders>
      </w:tcPr>
    </w:tblStylePr>
    <w:tblStylePr w:type="band1Horz">
      <w:rPr>
        <w:sz w:val="24"/>
      </w:rPr>
      <w:tblPr/>
      <w:tcPr>
        <w:tcBorders>
          <w:top w:val="single" w:sz="2" w:space="0" w:color="007178"/>
          <w:left w:val="single" w:sz="2" w:space="0" w:color="007178"/>
          <w:bottom w:val="single" w:sz="2" w:space="0" w:color="007178"/>
          <w:right w:val="single" w:sz="2" w:space="0" w:color="007178"/>
          <w:insideH w:val="single" w:sz="2" w:space="0" w:color="007178"/>
          <w:insideV w:val="single" w:sz="2" w:space="0" w:color="007178"/>
          <w:tl2br w:val="nil"/>
          <w:tr2bl w:val="nil"/>
        </w:tcBorders>
      </w:tcPr>
    </w:tblStylePr>
    <w:tblStylePr w:type="band2Horz">
      <w:rPr>
        <w:sz w:val="24"/>
      </w:rPr>
      <w:tblPr/>
      <w:tcPr>
        <w:tcBorders>
          <w:top w:val="single" w:sz="2" w:space="0" w:color="007178"/>
          <w:left w:val="single" w:sz="2" w:space="0" w:color="007178"/>
          <w:bottom w:val="single" w:sz="2" w:space="0" w:color="007178"/>
          <w:right w:val="single" w:sz="2" w:space="0" w:color="007178"/>
          <w:insideH w:val="single" w:sz="2" w:space="0" w:color="007178"/>
          <w:insideV w:val="single" w:sz="2" w:space="0" w:color="007178"/>
          <w:tl2br w:val="nil"/>
          <w:tr2bl w:val="nil"/>
        </w:tcBorders>
        <w:shd w:val="clear" w:color="auto" w:fill="E0FFFF"/>
      </w:tcPr>
    </w:tblStylePr>
  </w:style>
  <w:style w:type="paragraph" w:customStyle="1" w:styleId="Default">
    <w:name w:val="Default"/>
    <w:rsid w:val="003D09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dTable4-Accent3">
    <w:name w:val="Grid Table 4 Accent 3"/>
    <w:basedOn w:val="TableNormal"/>
    <w:uiPriority w:val="49"/>
    <w:rsid w:val="003D094C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B9DC8B" w:themeColor="accent3" w:themeTint="99"/>
        <w:left w:val="single" w:sz="4" w:space="0" w:color="B9DC8B" w:themeColor="accent3" w:themeTint="99"/>
        <w:bottom w:val="single" w:sz="4" w:space="0" w:color="B9DC8B" w:themeColor="accent3" w:themeTint="99"/>
        <w:right w:val="single" w:sz="4" w:space="0" w:color="B9DC8B" w:themeColor="accent3" w:themeTint="99"/>
        <w:insideH w:val="single" w:sz="4" w:space="0" w:color="B9DC8B" w:themeColor="accent3" w:themeTint="99"/>
        <w:insideV w:val="single" w:sz="4" w:space="0" w:color="B9DC8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BC53F" w:themeColor="accent3"/>
          <w:left w:val="single" w:sz="4" w:space="0" w:color="8BC53F" w:themeColor="accent3"/>
          <w:bottom w:val="single" w:sz="4" w:space="0" w:color="8BC53F" w:themeColor="accent3"/>
          <w:right w:val="single" w:sz="4" w:space="0" w:color="8BC53F" w:themeColor="accent3"/>
          <w:insideH w:val="nil"/>
          <w:insideV w:val="nil"/>
        </w:tcBorders>
        <w:shd w:val="clear" w:color="auto" w:fill="8BC53F" w:themeFill="accent3"/>
      </w:tcPr>
    </w:tblStylePr>
    <w:tblStylePr w:type="lastRow">
      <w:rPr>
        <w:b/>
        <w:bCs/>
      </w:rPr>
      <w:tblPr/>
      <w:tcPr>
        <w:tcBorders>
          <w:top w:val="double" w:sz="4" w:space="0" w:color="8BC53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D8" w:themeFill="accent3" w:themeFillTint="33"/>
      </w:tcPr>
    </w:tblStylePr>
    <w:tblStylePr w:type="band1Horz">
      <w:tblPr/>
      <w:tcPr>
        <w:shd w:val="clear" w:color="auto" w:fill="E7F3D8" w:themeFill="accent3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3D094C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F7AE79" w:themeColor="accent5" w:themeTint="99"/>
        <w:left w:val="single" w:sz="4" w:space="0" w:color="F7AE79" w:themeColor="accent5" w:themeTint="99"/>
        <w:bottom w:val="single" w:sz="4" w:space="0" w:color="F7AE79" w:themeColor="accent5" w:themeTint="99"/>
        <w:right w:val="single" w:sz="4" w:space="0" w:color="F7AE79" w:themeColor="accent5" w:themeTint="99"/>
        <w:insideH w:val="single" w:sz="4" w:space="0" w:color="F7AE79" w:themeColor="accent5" w:themeTint="99"/>
        <w:insideV w:val="single" w:sz="4" w:space="0" w:color="F7AE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7A20" w:themeColor="accent5"/>
          <w:left w:val="single" w:sz="4" w:space="0" w:color="F37A20" w:themeColor="accent5"/>
          <w:bottom w:val="single" w:sz="4" w:space="0" w:color="F37A20" w:themeColor="accent5"/>
          <w:right w:val="single" w:sz="4" w:space="0" w:color="F37A20" w:themeColor="accent5"/>
          <w:insideH w:val="nil"/>
          <w:insideV w:val="nil"/>
        </w:tcBorders>
        <w:shd w:val="clear" w:color="auto" w:fill="F37A20" w:themeFill="accent5"/>
      </w:tcPr>
    </w:tblStylePr>
    <w:tblStylePr w:type="lastRow">
      <w:rPr>
        <w:b/>
        <w:bCs/>
      </w:rPr>
      <w:tblPr/>
      <w:tcPr>
        <w:tcBorders>
          <w:top w:val="double" w:sz="4" w:space="0" w:color="F37A2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4D2" w:themeFill="accent5" w:themeFillTint="33"/>
      </w:tcPr>
    </w:tblStylePr>
    <w:tblStylePr w:type="band1Horz">
      <w:tblPr/>
      <w:tcPr>
        <w:shd w:val="clear" w:color="auto" w:fill="FCE4D2" w:themeFill="accent5" w:themeFillTint="33"/>
      </w:tcPr>
    </w:tblStylePr>
  </w:style>
  <w:style w:type="paragraph" w:customStyle="1" w:styleId="Heading2noTOC">
    <w:name w:val="Heading 2 no TOC"/>
    <w:basedOn w:val="Heading2"/>
    <w:qFormat/>
    <w:rsid w:val="003D094C"/>
    <w:rPr>
      <w:color w:val="68952D" w:themeColor="accent3" w:themeShade="BF"/>
    </w:rPr>
  </w:style>
  <w:style w:type="paragraph" w:customStyle="1" w:styleId="IndentedText">
    <w:name w:val="Indented Text"/>
    <w:basedOn w:val="TableText"/>
    <w:qFormat/>
    <w:rsid w:val="003D094C"/>
    <w:pPr>
      <w:ind w:left="424"/>
    </w:pPr>
  </w:style>
  <w:style w:type="paragraph" w:customStyle="1" w:styleId="NumberList-Alpha">
    <w:name w:val="Number List - Alpha"/>
    <w:qFormat/>
    <w:rsid w:val="003D094C"/>
    <w:pPr>
      <w:numPr>
        <w:numId w:val="11"/>
      </w:numPr>
      <w:spacing w:before="240" w:after="0" w:line="300" w:lineRule="auto"/>
    </w:pPr>
    <w:rPr>
      <w:rFonts w:ascii="Arial" w:hAnsi="Arial" w:cs="Arial"/>
      <w:spacing w:val="2"/>
    </w:rPr>
  </w:style>
  <w:style w:type="paragraph" w:customStyle="1" w:styleId="NumberList-alphanote">
    <w:name w:val="Number List - alpha note"/>
    <w:basedOn w:val="ListNumber2"/>
    <w:qFormat/>
    <w:rsid w:val="003D094C"/>
    <w:pPr>
      <w:numPr>
        <w:numId w:val="0"/>
      </w:numPr>
      <w:ind w:left="1080"/>
    </w:pPr>
    <w:rPr>
      <w:sz w:val="18"/>
      <w:szCs w:val="18"/>
    </w:rPr>
  </w:style>
  <w:style w:type="paragraph" w:customStyle="1" w:styleId="NumberListlevelthreeindent">
    <w:name w:val="Number List level three indent"/>
    <w:qFormat/>
    <w:rsid w:val="003D094C"/>
    <w:pPr>
      <w:spacing w:before="120" w:after="120" w:line="300" w:lineRule="auto"/>
      <w:ind w:left="1440"/>
    </w:pPr>
    <w:rPr>
      <w:rFonts w:ascii="Arial" w:hAnsi="Arial"/>
    </w:rPr>
  </w:style>
  <w:style w:type="table" w:customStyle="1" w:styleId="SSLCalloutnoborder">
    <w:name w:val="SSL Call out no border"/>
    <w:basedOn w:val="TableNormal"/>
    <w:uiPriority w:val="99"/>
    <w:rsid w:val="003D094C"/>
    <w:pPr>
      <w:spacing w:after="0" w:line="240" w:lineRule="auto"/>
    </w:pPr>
    <w:tblPr/>
    <w:tcPr>
      <w:shd w:val="clear" w:color="auto" w:fill="D4F6FE" w:themeFill="accent2" w:themeFillTint="1A"/>
    </w:tcPr>
  </w:style>
  <w:style w:type="table" w:customStyle="1" w:styleId="SSLTable2">
    <w:name w:val="SSL Table 2"/>
    <w:basedOn w:val="TableNormal"/>
    <w:uiPriority w:val="99"/>
    <w:rsid w:val="003D094C"/>
    <w:pPr>
      <w:spacing w:after="0" w:line="240" w:lineRule="auto"/>
    </w:pPr>
    <w:rPr>
      <w:sz w:val="24"/>
      <w:szCs w:val="24"/>
    </w:rPr>
    <w:tblPr>
      <w:tblStyleRowBandSize w:val="1"/>
      <w:tblBorders>
        <w:top w:val="single" w:sz="8" w:space="0" w:color="8BC53F" w:themeColor="accent3"/>
        <w:left w:val="single" w:sz="8" w:space="0" w:color="8BC53F" w:themeColor="accent3"/>
        <w:bottom w:val="single" w:sz="8" w:space="0" w:color="8BC53F" w:themeColor="accent3"/>
        <w:right w:val="single" w:sz="8" w:space="0" w:color="8BC53F" w:themeColor="accent3"/>
        <w:insideH w:val="single" w:sz="8" w:space="0" w:color="8BC53F" w:themeColor="accent3"/>
        <w:insideV w:val="single" w:sz="8" w:space="0" w:color="8BC53F" w:themeColor="accent3"/>
      </w:tblBorders>
    </w:tblPr>
    <w:tblStylePr w:type="firstRow">
      <w:tblPr/>
      <w:tcPr>
        <w:tcBorders>
          <w:insideV w:val="single" w:sz="8" w:space="0" w:color="FFFFFF" w:themeColor="background1"/>
        </w:tcBorders>
        <w:shd w:val="clear" w:color="auto" w:fill="8BC53F" w:themeFill="accent3"/>
      </w:tcPr>
    </w:tblStylePr>
    <w:tblStylePr w:type="band1Horz">
      <w:tblPr/>
      <w:tcPr>
        <w:shd w:val="clear" w:color="auto" w:fill="E1EEF3"/>
      </w:tcPr>
    </w:tblStylePr>
  </w:style>
  <w:style w:type="character" w:styleId="Strong">
    <w:name w:val="Strong"/>
    <w:basedOn w:val="DefaultParagraphFont"/>
    <w:uiPriority w:val="22"/>
    <w:qFormat/>
    <w:rsid w:val="003D094C"/>
    <w:rPr>
      <w:b/>
      <w:bCs/>
    </w:rPr>
  </w:style>
  <w:style w:type="table" w:customStyle="1" w:styleId="TableGridLight2">
    <w:name w:val="Table Grid Light2"/>
    <w:basedOn w:val="TableNormal"/>
    <w:uiPriority w:val="40"/>
    <w:rsid w:val="003D094C"/>
    <w:pPr>
      <w:spacing w:after="0" w:line="240" w:lineRule="auto"/>
    </w:pPr>
    <w:rPr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2038A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Disclaimerhead">
    <w:name w:val="Disclaimer head"/>
    <w:basedOn w:val="BodyText"/>
    <w:qFormat/>
    <w:rsid w:val="002038AD"/>
    <w:pPr>
      <w:spacing w:before="120"/>
    </w:pPr>
    <w:rPr>
      <w:b/>
      <w:sz w:val="28"/>
    </w:rPr>
  </w:style>
  <w:style w:type="paragraph" w:customStyle="1" w:styleId="BodyTextFill-In">
    <w:name w:val="Body Text Fill-In"/>
    <w:basedOn w:val="BodyText"/>
    <w:qFormat/>
    <w:rsid w:val="009A3DE2"/>
    <w:pPr>
      <w:tabs>
        <w:tab w:val="right" w:leader="underscore" w:pos="9360"/>
      </w:tabs>
      <w:spacing w:before="0" w:line="360" w:lineRule="auto"/>
    </w:pPr>
  </w:style>
  <w:style w:type="paragraph" w:customStyle="1" w:styleId="BodyTextItalic">
    <w:name w:val="Body Text Italic"/>
    <w:basedOn w:val="BodyText"/>
    <w:qFormat/>
    <w:rsid w:val="00C7224E"/>
    <w:rPr>
      <w:i/>
    </w:rPr>
  </w:style>
  <w:style w:type="paragraph" w:customStyle="1" w:styleId="Header-Handout">
    <w:name w:val="Header - Handout"/>
    <w:basedOn w:val="Header"/>
    <w:qFormat/>
    <w:rsid w:val="005D6EEE"/>
    <w:pPr>
      <w:pBdr>
        <w:bottom w:val="single" w:sz="12" w:space="2" w:color="8BC53F" w:themeColor="accent3"/>
      </w:pBdr>
      <w:jc w:val="right"/>
    </w:pPr>
    <w:rPr>
      <w:rFonts w:asciiTheme="minorHAnsi" w:hAnsiTheme="minorHAnsi" w:cstheme="minorHAnsi"/>
      <w:i/>
    </w:rPr>
  </w:style>
  <w:style w:type="paragraph" w:customStyle="1" w:styleId="Heading3numberlist">
    <w:name w:val="Heading 3 number list"/>
    <w:basedOn w:val="Heading3"/>
    <w:qFormat/>
    <w:rsid w:val="00E75CE4"/>
    <w:pPr>
      <w:numPr>
        <w:numId w:val="17"/>
      </w:numPr>
      <w:ind w:left="360"/>
    </w:pPr>
  </w:style>
  <w:style w:type="paragraph" w:customStyle="1" w:styleId="BodyTextBold">
    <w:name w:val="Body Text Bold"/>
    <w:basedOn w:val="BodyText"/>
    <w:link w:val="BodyTextBoldChar"/>
    <w:qFormat/>
    <w:rsid w:val="00E75CE4"/>
    <w:rPr>
      <w:b/>
    </w:rPr>
  </w:style>
  <w:style w:type="paragraph" w:customStyle="1" w:styleId="Numberlistfill-in">
    <w:name w:val="Number list fill-in"/>
    <w:basedOn w:val="BodyTextFill-In"/>
    <w:qFormat/>
    <w:rsid w:val="00E75CE4"/>
    <w:pPr>
      <w:ind w:left="630"/>
    </w:pPr>
  </w:style>
  <w:style w:type="paragraph" w:customStyle="1" w:styleId="StudentTriggerList">
    <w:name w:val="Student Trigger List"/>
    <w:basedOn w:val="TableText"/>
    <w:qFormat/>
    <w:rsid w:val="00CC4257"/>
    <w:pPr>
      <w:numPr>
        <w:numId w:val="18"/>
      </w:numPr>
      <w:spacing w:before="120" w:after="120" w:line="300" w:lineRule="auto"/>
      <w:ind w:hanging="202"/>
    </w:pPr>
    <w:rPr>
      <w:szCs w:val="24"/>
    </w:rPr>
  </w:style>
  <w:style w:type="paragraph" w:customStyle="1" w:styleId="ParentTriggerList">
    <w:name w:val="Parent Trigger List"/>
    <w:qFormat/>
    <w:rsid w:val="00CC4257"/>
    <w:pPr>
      <w:numPr>
        <w:numId w:val="19"/>
      </w:numPr>
      <w:spacing w:before="120" w:after="120" w:line="300" w:lineRule="auto"/>
      <w:ind w:left="605" w:hanging="245"/>
    </w:pPr>
    <w:rPr>
      <w:rFonts w:ascii="Arial" w:hAnsi="Arial" w:cs="Arial"/>
      <w:sz w:val="20"/>
      <w:szCs w:val="24"/>
    </w:rPr>
  </w:style>
  <w:style w:type="character" w:customStyle="1" w:styleId="BodyTextBoldChar">
    <w:name w:val="Body Text Bold Char"/>
    <w:basedOn w:val="BodyTextChar"/>
    <w:link w:val="BodyTextBold"/>
    <w:rsid w:val="00517FBC"/>
    <w:rPr>
      <w:rFonts w:ascii="Arial" w:hAnsi="Arial" w:cs="Arial"/>
      <w:b/>
    </w:rPr>
  </w:style>
  <w:style w:type="paragraph" w:customStyle="1" w:styleId="BodyTextposthead">
    <w:name w:val="Body Text post head"/>
    <w:basedOn w:val="BodyText"/>
    <w:uiPriority w:val="1"/>
    <w:qFormat/>
    <w:rsid w:val="00F7177B"/>
    <w:pPr>
      <w:autoSpaceDE w:val="0"/>
      <w:autoSpaceDN w:val="0"/>
      <w:spacing w:before="120" w:after="120" w:line="240" w:lineRule="auto"/>
    </w:pPr>
    <w:rPr>
      <w:rFonts w:ascii="Cambria" w:eastAsia="Cambria" w:hAnsi="Cambria" w:cs="Cambria"/>
      <w:spacing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Kellen\Documents\2Freelance\1Bolster%20Collaborative\Guarino\Guarino%20Planning%20Guide.dotx" TargetMode="External"/></Relationships>
</file>

<file path=word/theme/theme1.xml><?xml version="1.0" encoding="utf-8"?>
<a:theme xmlns:a="http://schemas.openxmlformats.org/drawingml/2006/main" name="SSL Theme">
  <a:themeElements>
    <a:clrScheme name="TSS Training Packag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85AD"/>
      </a:accent1>
      <a:accent2>
        <a:srgbClr val="01495B"/>
      </a:accent2>
      <a:accent3>
        <a:srgbClr val="8BC53F"/>
      </a:accent3>
      <a:accent4>
        <a:srgbClr val="3FAC49"/>
      </a:accent4>
      <a:accent5>
        <a:srgbClr val="F37A20"/>
      </a:accent5>
      <a:accent6>
        <a:srgbClr val="F05C2D"/>
      </a:accent6>
      <a:hlink>
        <a:srgbClr val="025260"/>
      </a:hlink>
      <a:folHlink>
        <a:srgbClr val="00B3AB"/>
      </a:folHlink>
    </a:clrScheme>
    <a:fontScheme name="IL CSI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672587-7605-FB4B-ACBF-75A7ECB65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C:\Users\Kellen\Documents\2Freelance\1Bolster Collaborative\Guarino\Guarino Planning Guide.dotx</Template>
  <TotalTime>13</TotalTime>
  <Pages>2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Kellen</dc:creator>
  <cp:lastModifiedBy>Guarino, Kathleen</cp:lastModifiedBy>
  <cp:revision>9</cp:revision>
  <dcterms:created xsi:type="dcterms:W3CDTF">2018-09-20T15:05:00Z</dcterms:created>
  <dcterms:modified xsi:type="dcterms:W3CDTF">2018-10-04T19:11:00Z</dcterms:modified>
</cp:coreProperties>
</file>